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6033" w:rsidRDefault="00B91A8E" w:rsidP="00B91A8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1A8E">
        <w:rPr>
          <w:rFonts w:ascii="Times New Roman" w:hAnsi="Times New Roman" w:cs="Times New Roman"/>
          <w:b/>
          <w:sz w:val="28"/>
          <w:szCs w:val="28"/>
        </w:rPr>
        <w:t>ЛЕКЦИЯ 3</w:t>
      </w:r>
    </w:p>
    <w:p w:rsidR="001236A5" w:rsidRPr="001236A5" w:rsidRDefault="001236A5" w:rsidP="001236A5">
      <w:pPr>
        <w:spacing w:after="0" w:line="240" w:lineRule="auto"/>
        <w:ind w:firstLine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36A5">
        <w:rPr>
          <w:rFonts w:ascii="Times New Roman" w:hAnsi="Times New Roman" w:cs="Times New Roman"/>
          <w:b/>
          <w:sz w:val="28"/>
          <w:szCs w:val="28"/>
        </w:rPr>
        <w:t>3</w:t>
      </w:r>
      <w:r w:rsidRPr="001236A5">
        <w:rPr>
          <w:rFonts w:ascii="Times New Roman" w:hAnsi="Times New Roman" w:cs="Times New Roman"/>
          <w:b/>
          <w:sz w:val="28"/>
          <w:szCs w:val="28"/>
        </w:rPr>
        <w:t>.</w:t>
      </w:r>
      <w:r w:rsidRPr="001236A5">
        <w:rPr>
          <w:rFonts w:ascii="Times New Roman" w:hAnsi="Times New Roman" w:cs="Times New Roman"/>
          <w:b/>
          <w:sz w:val="28"/>
          <w:szCs w:val="28"/>
        </w:rPr>
        <w:t>1</w:t>
      </w:r>
      <w:r w:rsidRPr="001236A5">
        <w:rPr>
          <w:rFonts w:ascii="Times New Roman" w:hAnsi="Times New Roman" w:cs="Times New Roman"/>
          <w:b/>
          <w:sz w:val="28"/>
          <w:szCs w:val="28"/>
        </w:rPr>
        <w:t xml:space="preserve"> Поверхностные источники водоснабжения</w:t>
      </w:r>
    </w:p>
    <w:p w:rsidR="001236A5" w:rsidRPr="001236A5" w:rsidRDefault="001236A5" w:rsidP="001236A5">
      <w:pPr>
        <w:spacing w:after="0" w:line="240" w:lineRule="auto"/>
        <w:ind w:firstLine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36A5" w:rsidRPr="00E7065D" w:rsidRDefault="001236A5" w:rsidP="001236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065D">
        <w:rPr>
          <w:rFonts w:ascii="Times New Roman" w:hAnsi="Times New Roman" w:cs="Times New Roman"/>
          <w:sz w:val="28"/>
          <w:szCs w:val="28"/>
        </w:rPr>
        <w:t>При эксплуатации водозаборов из поверхностных источников водосна</w:t>
      </w:r>
      <w:r>
        <w:rPr>
          <w:rFonts w:ascii="Times New Roman" w:hAnsi="Times New Roman" w:cs="Times New Roman"/>
          <w:sz w:val="28"/>
          <w:szCs w:val="28"/>
        </w:rPr>
        <w:t>бжения необходимо вести постоян</w:t>
      </w:r>
      <w:r w:rsidRPr="00E7065D">
        <w:rPr>
          <w:rFonts w:ascii="Times New Roman" w:hAnsi="Times New Roman" w:cs="Times New Roman"/>
          <w:sz w:val="28"/>
          <w:szCs w:val="28"/>
        </w:rPr>
        <w:t xml:space="preserve">ные наблюдения за источниками, включая уровни воды, характер движения потоков воды в русле реки, наличие поперечной </w:t>
      </w:r>
      <w:proofErr w:type="gramStart"/>
      <w:r w:rsidRPr="00E7065D">
        <w:rPr>
          <w:rFonts w:ascii="Times New Roman" w:hAnsi="Times New Roman" w:cs="Times New Roman"/>
          <w:sz w:val="28"/>
          <w:szCs w:val="28"/>
        </w:rPr>
        <w:t>циркуляции,  переформирование</w:t>
      </w:r>
      <w:proofErr w:type="gramEnd"/>
      <w:r w:rsidRPr="00E7065D">
        <w:rPr>
          <w:rFonts w:ascii="Times New Roman" w:hAnsi="Times New Roman" w:cs="Times New Roman"/>
          <w:sz w:val="28"/>
          <w:szCs w:val="28"/>
        </w:rPr>
        <w:t xml:space="preserve"> бер</w:t>
      </w:r>
      <w:r>
        <w:rPr>
          <w:rFonts w:ascii="Times New Roman" w:hAnsi="Times New Roman" w:cs="Times New Roman"/>
          <w:sz w:val="28"/>
          <w:szCs w:val="28"/>
        </w:rPr>
        <w:t>егов и перемещение наносов, фор</w:t>
      </w:r>
      <w:r w:rsidRPr="00E7065D">
        <w:rPr>
          <w:rFonts w:ascii="Times New Roman" w:hAnsi="Times New Roman" w:cs="Times New Roman"/>
          <w:sz w:val="28"/>
          <w:szCs w:val="28"/>
        </w:rPr>
        <w:t>мирование ледяного п</w:t>
      </w:r>
      <w:r>
        <w:rPr>
          <w:rFonts w:ascii="Times New Roman" w:hAnsi="Times New Roman" w:cs="Times New Roman"/>
          <w:sz w:val="28"/>
          <w:szCs w:val="28"/>
        </w:rPr>
        <w:t>окрова, разрушение его и прохож</w:t>
      </w:r>
      <w:r w:rsidRPr="00E7065D">
        <w:rPr>
          <w:rFonts w:ascii="Times New Roman" w:hAnsi="Times New Roman" w:cs="Times New Roman"/>
          <w:sz w:val="28"/>
          <w:szCs w:val="28"/>
        </w:rPr>
        <w:t>дение льда у водоприемников, санитарное состояние источников.</w:t>
      </w:r>
    </w:p>
    <w:p w:rsidR="001236A5" w:rsidRPr="00E7065D" w:rsidRDefault="001236A5" w:rsidP="001236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065D">
        <w:rPr>
          <w:rFonts w:ascii="Times New Roman" w:hAnsi="Times New Roman" w:cs="Times New Roman"/>
          <w:sz w:val="28"/>
          <w:szCs w:val="28"/>
        </w:rPr>
        <w:t xml:space="preserve"> На малых реках, подверженных </w:t>
      </w:r>
      <w:proofErr w:type="spellStart"/>
      <w:r w:rsidRPr="00E7065D">
        <w:rPr>
          <w:rFonts w:ascii="Times New Roman" w:hAnsi="Times New Roman" w:cs="Times New Roman"/>
          <w:sz w:val="28"/>
          <w:szCs w:val="28"/>
        </w:rPr>
        <w:t>перемерзанию</w:t>
      </w:r>
      <w:proofErr w:type="spellEnd"/>
      <w:r w:rsidRPr="00E7065D">
        <w:rPr>
          <w:rFonts w:ascii="Times New Roman" w:hAnsi="Times New Roman" w:cs="Times New Roman"/>
          <w:sz w:val="28"/>
          <w:szCs w:val="28"/>
        </w:rPr>
        <w:t>, необходимо набл</w:t>
      </w:r>
      <w:r>
        <w:rPr>
          <w:rFonts w:ascii="Times New Roman" w:hAnsi="Times New Roman" w:cs="Times New Roman"/>
          <w:sz w:val="28"/>
          <w:szCs w:val="28"/>
        </w:rPr>
        <w:t>юдать не только за участком рас</w:t>
      </w:r>
      <w:r w:rsidRPr="00E7065D">
        <w:rPr>
          <w:rFonts w:ascii="Times New Roman" w:hAnsi="Times New Roman" w:cs="Times New Roman"/>
          <w:sz w:val="28"/>
          <w:szCs w:val="28"/>
        </w:rPr>
        <w:t>положения водозабора, но и за вышерасположенными участками, а иногда и за всем бассейном водосбора.</w:t>
      </w:r>
    </w:p>
    <w:p w:rsidR="001236A5" w:rsidRPr="00E7065D" w:rsidRDefault="001236A5" w:rsidP="001236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065D">
        <w:rPr>
          <w:rFonts w:ascii="Times New Roman" w:hAnsi="Times New Roman" w:cs="Times New Roman"/>
          <w:sz w:val="28"/>
          <w:szCs w:val="28"/>
        </w:rPr>
        <w:t xml:space="preserve">В местах вероятного </w:t>
      </w:r>
      <w:proofErr w:type="spellStart"/>
      <w:r w:rsidRPr="00E7065D">
        <w:rPr>
          <w:rFonts w:ascii="Times New Roman" w:hAnsi="Times New Roman" w:cs="Times New Roman"/>
          <w:sz w:val="28"/>
          <w:szCs w:val="28"/>
        </w:rPr>
        <w:t>перемерзания</w:t>
      </w:r>
      <w:proofErr w:type="spellEnd"/>
      <w:r w:rsidRPr="00E7065D">
        <w:rPr>
          <w:rFonts w:ascii="Times New Roman" w:hAnsi="Times New Roman" w:cs="Times New Roman"/>
          <w:sz w:val="28"/>
          <w:szCs w:val="28"/>
        </w:rPr>
        <w:t xml:space="preserve"> источн</w:t>
      </w:r>
      <w:r>
        <w:rPr>
          <w:rFonts w:ascii="Times New Roman" w:hAnsi="Times New Roman" w:cs="Times New Roman"/>
          <w:sz w:val="28"/>
          <w:szCs w:val="28"/>
        </w:rPr>
        <w:t>ика система</w:t>
      </w:r>
      <w:r w:rsidRPr="00E7065D">
        <w:rPr>
          <w:rFonts w:ascii="Times New Roman" w:hAnsi="Times New Roman" w:cs="Times New Roman"/>
          <w:sz w:val="28"/>
          <w:szCs w:val="28"/>
        </w:rPr>
        <w:t>тически замеряют толщину льда и глубину потока, а при необходимости ут</w:t>
      </w:r>
      <w:r>
        <w:rPr>
          <w:rFonts w:ascii="Times New Roman" w:hAnsi="Times New Roman" w:cs="Times New Roman"/>
          <w:sz w:val="28"/>
          <w:szCs w:val="28"/>
        </w:rPr>
        <w:t>епляют перекаты и отдельные мел</w:t>
      </w:r>
      <w:r w:rsidRPr="00E7065D">
        <w:rPr>
          <w:rFonts w:ascii="Times New Roman" w:hAnsi="Times New Roman" w:cs="Times New Roman"/>
          <w:sz w:val="28"/>
          <w:szCs w:val="28"/>
        </w:rPr>
        <w:t>ководные участки.</w:t>
      </w:r>
    </w:p>
    <w:p w:rsidR="001236A5" w:rsidRPr="00E7065D" w:rsidRDefault="001236A5" w:rsidP="001236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065D">
        <w:rPr>
          <w:rFonts w:ascii="Times New Roman" w:hAnsi="Times New Roman" w:cs="Times New Roman"/>
          <w:sz w:val="28"/>
          <w:szCs w:val="28"/>
        </w:rPr>
        <w:t>Для наблюдения за уровнями воды на водозаборах должны быть оборудованы водомерные посты (простые или автоматические). Наибол</w:t>
      </w:r>
      <w:r>
        <w:rPr>
          <w:rFonts w:ascii="Times New Roman" w:hAnsi="Times New Roman" w:cs="Times New Roman"/>
          <w:sz w:val="28"/>
          <w:szCs w:val="28"/>
        </w:rPr>
        <w:t>ее приемлемые для водо</w:t>
      </w:r>
      <w:r w:rsidRPr="00E7065D">
        <w:rPr>
          <w:rFonts w:ascii="Times New Roman" w:hAnsi="Times New Roman" w:cs="Times New Roman"/>
          <w:sz w:val="28"/>
          <w:szCs w:val="28"/>
        </w:rPr>
        <w:t>заборов простые вод</w:t>
      </w:r>
      <w:r>
        <w:rPr>
          <w:rFonts w:ascii="Times New Roman" w:hAnsi="Times New Roman" w:cs="Times New Roman"/>
          <w:sz w:val="28"/>
          <w:szCs w:val="28"/>
        </w:rPr>
        <w:t>омерные посты могут быть реечны</w:t>
      </w:r>
      <w:r w:rsidRPr="00E7065D">
        <w:rPr>
          <w:rFonts w:ascii="Times New Roman" w:hAnsi="Times New Roman" w:cs="Times New Roman"/>
          <w:sz w:val="28"/>
          <w:szCs w:val="28"/>
        </w:rPr>
        <w:t>ми или свайными. Реечный пост представляет собой одну или несколько реек, укрепленных на береговом колодце или на спец</w:t>
      </w:r>
      <w:r>
        <w:rPr>
          <w:rFonts w:ascii="Times New Roman" w:hAnsi="Times New Roman" w:cs="Times New Roman"/>
          <w:sz w:val="28"/>
          <w:szCs w:val="28"/>
        </w:rPr>
        <w:t>иально забитых сваях. Посты это</w:t>
      </w:r>
      <w:r w:rsidRPr="00E7065D">
        <w:rPr>
          <w:rFonts w:ascii="Times New Roman" w:hAnsi="Times New Roman" w:cs="Times New Roman"/>
          <w:sz w:val="28"/>
          <w:szCs w:val="28"/>
        </w:rPr>
        <w:t>го типа более приемлемы для водозаборов берегового типа на реках с кр</w:t>
      </w:r>
      <w:r>
        <w:rPr>
          <w:rFonts w:ascii="Times New Roman" w:hAnsi="Times New Roman" w:cs="Times New Roman"/>
          <w:sz w:val="28"/>
          <w:szCs w:val="28"/>
        </w:rPr>
        <w:t>утыми берегами при небольшой ам</w:t>
      </w:r>
      <w:r w:rsidRPr="00E7065D">
        <w:rPr>
          <w:rFonts w:ascii="Times New Roman" w:hAnsi="Times New Roman" w:cs="Times New Roman"/>
          <w:sz w:val="28"/>
          <w:szCs w:val="28"/>
        </w:rPr>
        <w:t>плитуде колебания у</w:t>
      </w:r>
      <w:r>
        <w:rPr>
          <w:rFonts w:ascii="Times New Roman" w:hAnsi="Times New Roman" w:cs="Times New Roman"/>
          <w:sz w:val="28"/>
          <w:szCs w:val="28"/>
        </w:rPr>
        <w:t>ровня (до 3 м). Свайные водомер</w:t>
      </w:r>
      <w:r w:rsidRPr="00E7065D">
        <w:rPr>
          <w:rFonts w:ascii="Times New Roman" w:hAnsi="Times New Roman" w:cs="Times New Roman"/>
          <w:sz w:val="28"/>
          <w:szCs w:val="28"/>
        </w:rPr>
        <w:t>ные посты, применяемые чаще всего на водозаборах руслового типа, состоят</w:t>
      </w:r>
      <w:r>
        <w:rPr>
          <w:rFonts w:ascii="Times New Roman" w:hAnsi="Times New Roman" w:cs="Times New Roman"/>
          <w:sz w:val="28"/>
          <w:szCs w:val="28"/>
        </w:rPr>
        <w:t xml:space="preserve"> из нескольких свай, установлен</w:t>
      </w:r>
      <w:r w:rsidRPr="00E7065D">
        <w:rPr>
          <w:rFonts w:ascii="Times New Roman" w:hAnsi="Times New Roman" w:cs="Times New Roman"/>
          <w:sz w:val="28"/>
          <w:szCs w:val="28"/>
        </w:rPr>
        <w:t>ных перпендикулярно течению реки в одном створе. Такие посты применяют на реках с пологими берегами и значительной амп</w:t>
      </w:r>
      <w:r>
        <w:rPr>
          <w:rFonts w:ascii="Times New Roman" w:hAnsi="Times New Roman" w:cs="Times New Roman"/>
          <w:sz w:val="28"/>
          <w:szCs w:val="28"/>
        </w:rPr>
        <w:t>литудой колебания уровней. Высо</w:t>
      </w:r>
      <w:r w:rsidRPr="00E7065D">
        <w:rPr>
          <w:rFonts w:ascii="Times New Roman" w:hAnsi="Times New Roman" w:cs="Times New Roman"/>
          <w:sz w:val="28"/>
          <w:szCs w:val="28"/>
        </w:rPr>
        <w:t>ту уровня воды на свайном посту измеряют переносной водомерной рейкой, а результаты измерений заносят в специальный журнал.</w:t>
      </w:r>
    </w:p>
    <w:p w:rsidR="001236A5" w:rsidRPr="00E7065D" w:rsidRDefault="001236A5" w:rsidP="001236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065D">
        <w:rPr>
          <w:rFonts w:ascii="Times New Roman" w:hAnsi="Times New Roman" w:cs="Times New Roman"/>
          <w:sz w:val="28"/>
          <w:szCs w:val="28"/>
        </w:rPr>
        <w:t xml:space="preserve"> Дно водоема нивелируется не реже одного раза в год на участке 100-150 м выше и ниже водозабора с интервалом через 10-20м.</w:t>
      </w:r>
    </w:p>
    <w:p w:rsidR="001236A5" w:rsidRPr="00E7065D" w:rsidRDefault="001236A5" w:rsidP="001236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065D">
        <w:rPr>
          <w:rFonts w:ascii="Times New Roman" w:hAnsi="Times New Roman" w:cs="Times New Roman"/>
          <w:sz w:val="28"/>
          <w:szCs w:val="28"/>
        </w:rPr>
        <w:t>Для борьбы с цветением и зарастанием водоемов (озер, водохранилищ, прудов) применяют механический способ (очищают или выкашивают растения) и химический способ (после половодья в воду добавляют химические реагенты – медный купорос с дозой 0,4 мг/</w:t>
      </w:r>
      <w:proofErr w:type="gramStart"/>
      <w:r w:rsidRPr="00E7065D">
        <w:rPr>
          <w:rFonts w:ascii="Times New Roman" w:hAnsi="Times New Roman" w:cs="Times New Roman"/>
          <w:sz w:val="28"/>
          <w:szCs w:val="28"/>
        </w:rPr>
        <w:t>л  считая</w:t>
      </w:r>
      <w:proofErr w:type="gramEnd"/>
      <w:r w:rsidRPr="00E7065D">
        <w:rPr>
          <w:rFonts w:ascii="Times New Roman" w:hAnsi="Times New Roman" w:cs="Times New Roman"/>
          <w:sz w:val="28"/>
          <w:szCs w:val="28"/>
        </w:rPr>
        <w:t xml:space="preserve"> по CuSO</w:t>
      </w:r>
      <w:r w:rsidRPr="00E7065D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E7065D">
        <w:rPr>
          <w:rFonts w:ascii="Times New Roman" w:hAnsi="Times New Roman" w:cs="Times New Roman"/>
          <w:sz w:val="28"/>
          <w:szCs w:val="28"/>
        </w:rPr>
        <w:t>, хлор и др.).</w:t>
      </w:r>
    </w:p>
    <w:p w:rsidR="001236A5" w:rsidRPr="00E7065D" w:rsidRDefault="001236A5" w:rsidP="001236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065D">
        <w:rPr>
          <w:rFonts w:ascii="Times New Roman" w:hAnsi="Times New Roman" w:cs="Times New Roman"/>
          <w:sz w:val="28"/>
          <w:szCs w:val="28"/>
        </w:rPr>
        <w:t xml:space="preserve">За санитарным состоянием воды в поверхностных источниках для хозяйственно-питьевого и совмещенного хозяйственно-питьевого и производственного водоснабжения контролируется путем отбора не менее 12 разовых (1 раз в месяц) проб в год для водотоков, отбираемых на расстоянии 1 км выше по течению от места водозабора, а </w:t>
      </w:r>
      <w:proofErr w:type="gramStart"/>
      <w:r w:rsidRPr="00E7065D">
        <w:rPr>
          <w:rFonts w:ascii="Times New Roman" w:hAnsi="Times New Roman" w:cs="Times New Roman"/>
          <w:sz w:val="28"/>
          <w:szCs w:val="28"/>
        </w:rPr>
        <w:t>для  водоемов</w:t>
      </w:r>
      <w:proofErr w:type="gramEnd"/>
      <w:r w:rsidRPr="00E7065D">
        <w:rPr>
          <w:rFonts w:ascii="Times New Roman" w:hAnsi="Times New Roman" w:cs="Times New Roman"/>
          <w:sz w:val="28"/>
          <w:szCs w:val="28"/>
        </w:rPr>
        <w:t xml:space="preserve"> – на расстоянии 1 км в обе стороны от водозабора.</w:t>
      </w:r>
    </w:p>
    <w:p w:rsidR="001236A5" w:rsidRPr="00435204" w:rsidRDefault="001236A5" w:rsidP="001236A5">
      <w:pPr>
        <w:tabs>
          <w:tab w:val="left" w:pos="680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065D">
        <w:rPr>
          <w:rFonts w:ascii="Times New Roman" w:hAnsi="Times New Roman" w:cs="Times New Roman"/>
          <w:sz w:val="28"/>
          <w:szCs w:val="28"/>
        </w:rPr>
        <w:lastRenderedPageBreak/>
        <w:t xml:space="preserve"> Д</w:t>
      </w:r>
      <w:r>
        <w:rPr>
          <w:rFonts w:ascii="Times New Roman" w:hAnsi="Times New Roman" w:cs="Times New Roman"/>
          <w:sz w:val="28"/>
          <w:szCs w:val="28"/>
        </w:rPr>
        <w:t>лительные наблюдения на водо</w:t>
      </w:r>
      <w:r w:rsidRPr="00E7065D">
        <w:rPr>
          <w:rFonts w:ascii="Times New Roman" w:hAnsi="Times New Roman" w:cs="Times New Roman"/>
          <w:sz w:val="28"/>
          <w:szCs w:val="28"/>
        </w:rPr>
        <w:t>мерных постах позволяют прогнозировать обстановку на водозаборах и предо</w:t>
      </w:r>
      <w:r>
        <w:rPr>
          <w:rFonts w:ascii="Times New Roman" w:hAnsi="Times New Roman" w:cs="Times New Roman"/>
          <w:sz w:val="28"/>
          <w:szCs w:val="28"/>
        </w:rPr>
        <w:t>твращать благодаря этому аварий</w:t>
      </w:r>
      <w:r w:rsidRPr="00E7065D">
        <w:rPr>
          <w:rFonts w:ascii="Times New Roman" w:hAnsi="Times New Roman" w:cs="Times New Roman"/>
          <w:sz w:val="28"/>
          <w:szCs w:val="28"/>
        </w:rPr>
        <w:t>ные ситуации.</w:t>
      </w:r>
    </w:p>
    <w:p w:rsidR="001236A5" w:rsidRDefault="001236A5" w:rsidP="001236A5">
      <w:pPr>
        <w:spacing w:after="0" w:line="240" w:lineRule="auto"/>
        <w:ind w:firstLine="360"/>
        <w:jc w:val="center"/>
        <w:rPr>
          <w:rFonts w:ascii="Times New Roman" w:hAnsi="Times New Roman" w:cs="Times New Roman"/>
          <w:sz w:val="28"/>
          <w:szCs w:val="28"/>
        </w:rPr>
      </w:pPr>
    </w:p>
    <w:p w:rsidR="001236A5" w:rsidRPr="001236A5" w:rsidRDefault="001236A5" w:rsidP="001236A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36A5">
        <w:rPr>
          <w:rFonts w:ascii="Times New Roman" w:hAnsi="Times New Roman" w:cs="Times New Roman"/>
          <w:b/>
          <w:sz w:val="28"/>
          <w:szCs w:val="28"/>
        </w:rPr>
        <w:t>3</w:t>
      </w:r>
      <w:r w:rsidRPr="001236A5">
        <w:rPr>
          <w:rFonts w:ascii="Times New Roman" w:hAnsi="Times New Roman" w:cs="Times New Roman"/>
          <w:b/>
          <w:sz w:val="28"/>
          <w:szCs w:val="28"/>
        </w:rPr>
        <w:t>.</w:t>
      </w:r>
      <w:r w:rsidRPr="001236A5">
        <w:rPr>
          <w:rFonts w:ascii="Times New Roman" w:hAnsi="Times New Roman" w:cs="Times New Roman"/>
          <w:b/>
          <w:sz w:val="28"/>
          <w:szCs w:val="28"/>
        </w:rPr>
        <w:t>2</w:t>
      </w:r>
      <w:r w:rsidRPr="001236A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1236A5">
        <w:rPr>
          <w:rFonts w:ascii="Times New Roman" w:hAnsi="Times New Roman" w:cs="Times New Roman"/>
          <w:b/>
          <w:sz w:val="28"/>
          <w:szCs w:val="28"/>
        </w:rPr>
        <w:t>Эксплуатация  водозаборных</w:t>
      </w:r>
      <w:proofErr w:type="gramEnd"/>
      <w:r w:rsidRPr="001236A5">
        <w:rPr>
          <w:rFonts w:ascii="Times New Roman" w:hAnsi="Times New Roman" w:cs="Times New Roman"/>
          <w:b/>
          <w:sz w:val="28"/>
          <w:szCs w:val="28"/>
        </w:rPr>
        <w:t xml:space="preserve"> сооружений из поверхностных источников водоснабжения</w:t>
      </w:r>
    </w:p>
    <w:p w:rsidR="001236A5" w:rsidRPr="001236A5" w:rsidRDefault="001236A5" w:rsidP="001236A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36A5" w:rsidRPr="00BB3141" w:rsidRDefault="001236A5" w:rsidP="001236A5">
      <w:pPr>
        <w:shd w:val="clear" w:color="auto" w:fill="FFFFFF"/>
        <w:spacing w:after="0" w:line="240" w:lineRule="auto"/>
        <w:ind w:left="11" w:right="17" w:firstLine="55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3141">
        <w:rPr>
          <w:rFonts w:ascii="Times New Roman" w:hAnsi="Times New Roman" w:cs="Times New Roman"/>
          <w:color w:val="000000"/>
          <w:sz w:val="28"/>
          <w:szCs w:val="28"/>
        </w:rPr>
        <w:t xml:space="preserve">Забор воды из </w:t>
      </w:r>
      <w:proofErr w:type="spellStart"/>
      <w:r w:rsidRPr="00BB3141">
        <w:rPr>
          <w:rFonts w:ascii="Times New Roman" w:hAnsi="Times New Roman" w:cs="Times New Roman"/>
          <w:color w:val="000000"/>
          <w:sz w:val="28"/>
          <w:szCs w:val="28"/>
        </w:rPr>
        <w:t>водоисточников</w:t>
      </w:r>
      <w:proofErr w:type="spellEnd"/>
      <w:r w:rsidRPr="00BB3141">
        <w:rPr>
          <w:rFonts w:ascii="Times New Roman" w:hAnsi="Times New Roman" w:cs="Times New Roman"/>
          <w:color w:val="000000"/>
          <w:sz w:val="28"/>
          <w:szCs w:val="28"/>
        </w:rPr>
        <w:t xml:space="preserve"> осуществляется с помощью </w:t>
      </w:r>
      <w:r w:rsidRPr="00BB3141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водозаборных сооружений. </w:t>
      </w:r>
      <w:r w:rsidRPr="00BB3141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Водозаборы из поверхностных </w:t>
      </w:r>
      <w:proofErr w:type="spellStart"/>
      <w:r w:rsidRPr="00BB3141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>водоисточников</w:t>
      </w:r>
      <w:proofErr w:type="spellEnd"/>
      <w:r w:rsidRPr="00BB3141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</w:t>
      </w:r>
      <w:r w:rsidRPr="00BB314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могут быть </w:t>
      </w:r>
      <w:r w:rsidRPr="00BB3141">
        <w:rPr>
          <w:rFonts w:ascii="Times New Roman" w:hAnsi="Times New Roman" w:cs="Times New Roman"/>
          <w:color w:val="000000"/>
          <w:sz w:val="28"/>
          <w:szCs w:val="28"/>
        </w:rPr>
        <w:t xml:space="preserve">разделены на речные, озерные, водохранилищные и морские. </w:t>
      </w:r>
    </w:p>
    <w:p w:rsidR="001236A5" w:rsidRPr="00BB3141" w:rsidRDefault="001236A5" w:rsidP="001236A5">
      <w:pPr>
        <w:shd w:val="clear" w:color="auto" w:fill="FFFFFF"/>
        <w:spacing w:after="0" w:line="240" w:lineRule="auto"/>
        <w:ind w:left="11" w:right="17" w:firstLine="55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3141">
        <w:rPr>
          <w:rFonts w:ascii="Times New Roman" w:hAnsi="Times New Roman" w:cs="Times New Roman"/>
          <w:color w:val="000000"/>
          <w:sz w:val="28"/>
          <w:szCs w:val="28"/>
        </w:rPr>
        <w:t>Сооружения для приема воды из поверхностных источников должны обеспечивать бесперебойное снабжение потребителя водой лучшего качества в различное время года. Это можно достичь правильным выбором места их расположения как в плане, так и по глубине, а также типа и конструкции.</w:t>
      </w:r>
    </w:p>
    <w:p w:rsidR="001236A5" w:rsidRPr="00BB3141" w:rsidRDefault="001236A5" w:rsidP="001236A5">
      <w:pPr>
        <w:shd w:val="clear" w:color="auto" w:fill="FFFFFF"/>
        <w:spacing w:after="0" w:line="240" w:lineRule="auto"/>
        <w:ind w:left="11" w:right="17" w:firstLine="55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3141">
        <w:rPr>
          <w:rFonts w:ascii="Times New Roman" w:hAnsi="Times New Roman" w:cs="Times New Roman"/>
          <w:color w:val="000000"/>
          <w:sz w:val="28"/>
          <w:szCs w:val="28"/>
        </w:rPr>
        <w:t xml:space="preserve">При возможности место расположения водозаборного </w:t>
      </w:r>
      <w:proofErr w:type="gramStart"/>
      <w:r w:rsidRPr="00BB3141">
        <w:rPr>
          <w:rFonts w:ascii="Times New Roman" w:hAnsi="Times New Roman" w:cs="Times New Roman"/>
          <w:color w:val="000000"/>
          <w:sz w:val="28"/>
          <w:szCs w:val="28"/>
        </w:rPr>
        <w:t>сооружения  в</w:t>
      </w:r>
      <w:proofErr w:type="gramEnd"/>
      <w:r w:rsidRPr="00BB3141">
        <w:rPr>
          <w:rFonts w:ascii="Times New Roman" w:hAnsi="Times New Roman" w:cs="Times New Roman"/>
          <w:color w:val="000000"/>
          <w:sz w:val="28"/>
          <w:szCs w:val="28"/>
        </w:rPr>
        <w:t xml:space="preserve"> плане м участке  быть как можно ближе к потребителю, на устойчивом участке поверхностного водного источника,   в районе наименьшего загрязнения водоема (на реках — выше населенных пунктов, промышленных предприятий и участков сброса сточных вод), вне очагов возможного образования </w:t>
      </w:r>
      <w:proofErr w:type="spellStart"/>
      <w:r w:rsidRPr="00BB3141">
        <w:rPr>
          <w:rFonts w:ascii="Times New Roman" w:hAnsi="Times New Roman" w:cs="Times New Roman"/>
          <w:color w:val="000000"/>
          <w:sz w:val="28"/>
          <w:szCs w:val="28"/>
        </w:rPr>
        <w:t>шугозажоров</w:t>
      </w:r>
      <w:proofErr w:type="spellEnd"/>
      <w:r w:rsidRPr="00BB3141">
        <w:rPr>
          <w:rFonts w:ascii="Times New Roman" w:hAnsi="Times New Roman" w:cs="Times New Roman"/>
          <w:color w:val="000000"/>
          <w:sz w:val="28"/>
          <w:szCs w:val="28"/>
        </w:rPr>
        <w:t xml:space="preserve"> и ледяных заторов, вне областей интенсивного движения донных наносов и с учетом возможности организации зоны санитарной охраны.</w:t>
      </w:r>
    </w:p>
    <w:p w:rsidR="001236A5" w:rsidRPr="00BB3141" w:rsidRDefault="001236A5" w:rsidP="001236A5">
      <w:pPr>
        <w:shd w:val="clear" w:color="auto" w:fill="FFFFFF"/>
        <w:spacing w:after="0" w:line="240" w:lineRule="auto"/>
        <w:ind w:left="11" w:right="17" w:firstLine="55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3141">
        <w:rPr>
          <w:rFonts w:ascii="Times New Roman" w:hAnsi="Times New Roman" w:cs="Times New Roman"/>
          <w:color w:val="000000"/>
          <w:sz w:val="28"/>
          <w:szCs w:val="28"/>
        </w:rPr>
        <w:t>Место расположения водозаборных сооружений на реках выбирают с учетом типа руслового процесса (характера изменения русла), как правило, на выпуклых (со стороны населенного пункта) берегах с предварительным их укреплением от естественного разрушения.</w:t>
      </w:r>
    </w:p>
    <w:p w:rsidR="001236A5" w:rsidRDefault="001236A5" w:rsidP="001236A5">
      <w:pPr>
        <w:shd w:val="clear" w:color="auto" w:fill="FFFFFF"/>
        <w:spacing w:after="0" w:line="240" w:lineRule="auto"/>
        <w:ind w:left="11" w:right="17" w:firstLine="556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BB3141">
        <w:rPr>
          <w:rFonts w:ascii="Times New Roman" w:hAnsi="Times New Roman" w:cs="Times New Roman"/>
          <w:color w:val="000000"/>
          <w:sz w:val="28"/>
          <w:szCs w:val="28"/>
        </w:rPr>
        <w:t xml:space="preserve">По </w:t>
      </w:r>
      <w:r w:rsidRPr="00BB3141">
        <w:rPr>
          <w:rFonts w:ascii="Times New Roman" w:hAnsi="Times New Roman" w:cs="Times New Roman"/>
          <w:color w:val="000000"/>
          <w:spacing w:val="2"/>
          <w:sz w:val="28"/>
          <w:szCs w:val="28"/>
        </w:rPr>
        <w:t>взаимному расположению береговых колодцев и насосных стан</w:t>
      </w:r>
      <w:r w:rsidRPr="00BB3141">
        <w:rPr>
          <w:rFonts w:ascii="Times New Roman" w:hAnsi="Times New Roman" w:cs="Times New Roman"/>
          <w:color w:val="000000"/>
          <w:spacing w:val="2"/>
          <w:sz w:val="28"/>
          <w:szCs w:val="28"/>
        </w:rPr>
        <w:softHyphen/>
        <w:t xml:space="preserve">ций первого подъема водозаборы делятся на </w:t>
      </w:r>
      <w:r w:rsidRPr="00BB3141"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совмещенные </w:t>
      </w:r>
      <w:r w:rsidRPr="00BB3141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и </w:t>
      </w:r>
      <w:r w:rsidRPr="00BB314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раздельные, </w:t>
      </w:r>
      <w:r w:rsidRPr="00BB3141">
        <w:rPr>
          <w:rFonts w:ascii="Times New Roman" w:hAnsi="Times New Roman" w:cs="Times New Roman"/>
          <w:color w:val="000000"/>
          <w:sz w:val="28"/>
          <w:szCs w:val="28"/>
        </w:rPr>
        <w:t xml:space="preserve">по месту расположения водоприемных отверстий и колодцев — на </w:t>
      </w:r>
      <w:r w:rsidRPr="00BB314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береговые, русловые, </w:t>
      </w:r>
      <w:r w:rsidRPr="00BB3141">
        <w:rPr>
          <w:rFonts w:ascii="Times New Roman" w:hAnsi="Times New Roman" w:cs="Times New Roman"/>
          <w:color w:val="000000"/>
          <w:sz w:val="28"/>
          <w:szCs w:val="28"/>
        </w:rPr>
        <w:t xml:space="preserve">или </w:t>
      </w:r>
      <w:r w:rsidRPr="00BB314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трубчатые, </w:t>
      </w:r>
      <w:proofErr w:type="spellStart"/>
      <w:r w:rsidRPr="00BB3141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приплотин</w:t>
      </w:r>
      <w:r w:rsidRPr="00BB3141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ные</w:t>
      </w:r>
      <w:proofErr w:type="spellEnd"/>
      <w:r w:rsidRPr="00BB3141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, комбинированные </w:t>
      </w:r>
      <w:r w:rsidRPr="00BB3141">
        <w:rPr>
          <w:rFonts w:ascii="Times New Roman" w:hAnsi="Times New Roman" w:cs="Times New Roman"/>
          <w:color w:val="000000"/>
          <w:spacing w:val="1"/>
          <w:sz w:val="28"/>
          <w:szCs w:val="28"/>
        </w:rPr>
        <w:t>и т. д.</w:t>
      </w:r>
      <w:r w:rsidRPr="00D27113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</w:p>
    <w:p w:rsidR="001236A5" w:rsidRDefault="001236A5" w:rsidP="001236A5">
      <w:pPr>
        <w:shd w:val="clear" w:color="auto" w:fill="FFFFFF"/>
        <w:spacing w:after="0" w:line="240" w:lineRule="auto"/>
        <w:ind w:left="11" w:right="17" w:firstLine="55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27113">
        <w:rPr>
          <w:rFonts w:ascii="Times New Roman" w:hAnsi="Times New Roman" w:cs="Times New Roman"/>
          <w:color w:val="000000"/>
          <w:spacing w:val="1"/>
          <w:sz w:val="28"/>
          <w:szCs w:val="28"/>
        </w:rPr>
        <w:t>Основные типы водозаборных со</w:t>
      </w:r>
      <w:r w:rsidRPr="00D27113">
        <w:rPr>
          <w:rFonts w:ascii="Times New Roman" w:hAnsi="Times New Roman" w:cs="Times New Roman"/>
          <w:color w:val="000000"/>
          <w:spacing w:val="1"/>
          <w:sz w:val="28"/>
          <w:szCs w:val="28"/>
        </w:rPr>
        <w:softHyphen/>
      </w:r>
      <w:r w:rsidRPr="00D27113">
        <w:rPr>
          <w:rFonts w:ascii="Times New Roman" w:hAnsi="Times New Roman" w:cs="Times New Roman"/>
          <w:color w:val="000000"/>
          <w:sz w:val="28"/>
          <w:szCs w:val="28"/>
        </w:rPr>
        <w:t>оружений из поверхностных источников показаны на рис</w:t>
      </w:r>
      <w:r>
        <w:rPr>
          <w:rFonts w:ascii="Times New Roman" w:hAnsi="Times New Roman" w:cs="Times New Roman"/>
          <w:color w:val="000000"/>
          <w:sz w:val="28"/>
          <w:szCs w:val="28"/>
        </w:rPr>
        <w:t>унке 2.</w:t>
      </w:r>
      <w:r w:rsidRPr="00D27113">
        <w:rPr>
          <w:rFonts w:ascii="Times New Roman" w:hAnsi="Times New Roman" w:cs="Times New Roman"/>
          <w:color w:val="000000"/>
          <w:sz w:val="28"/>
          <w:szCs w:val="28"/>
        </w:rPr>
        <w:t>3.</w:t>
      </w:r>
    </w:p>
    <w:p w:rsidR="001236A5" w:rsidRDefault="001236A5" w:rsidP="001236A5">
      <w:pPr>
        <w:framePr w:h="2614" w:hSpace="36" w:wrap="notBeside" w:vAnchor="text" w:hAnchor="page" w:x="2245" w:y="1"/>
        <w:rPr>
          <w:sz w:val="24"/>
          <w:szCs w:val="24"/>
        </w:rPr>
      </w:pPr>
      <w:r w:rsidRPr="00F056F6">
        <w:rPr>
          <w:noProof/>
          <w:sz w:val="24"/>
          <w:szCs w:val="24"/>
          <w:lang w:eastAsia="ru-RU"/>
        </w:rPr>
        <w:drawing>
          <wp:inline distT="0" distB="0" distL="0" distR="0" wp14:anchorId="6A97CD42" wp14:editId="5CAA5D2E">
            <wp:extent cx="5286615" cy="2405103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490" b="16976"/>
                    <a:stretch/>
                  </pic:blipFill>
                  <pic:spPr bwMode="auto">
                    <a:xfrm>
                      <a:off x="0" y="0"/>
                      <a:ext cx="5286615" cy="2405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36A5" w:rsidRPr="00E612AB" w:rsidRDefault="001236A5" w:rsidP="001236A5">
      <w:pPr>
        <w:tabs>
          <w:tab w:val="left" w:pos="2626"/>
        </w:tabs>
        <w:spacing w:after="0" w:line="240" w:lineRule="auto"/>
        <w:ind w:firstLine="360"/>
        <w:jc w:val="center"/>
        <w:rPr>
          <w:rFonts w:ascii="Times New Roman" w:hAnsi="Times New Roman" w:cs="Times New Roman"/>
          <w:sz w:val="28"/>
          <w:szCs w:val="28"/>
        </w:rPr>
      </w:pPr>
      <w:r w:rsidRPr="00F056F6">
        <w:rPr>
          <w:noProof/>
          <w:sz w:val="24"/>
          <w:szCs w:val="24"/>
          <w:lang w:eastAsia="ru-RU"/>
        </w:rPr>
        <w:lastRenderedPageBreak/>
        <w:drawing>
          <wp:inline distT="0" distB="0" distL="0" distR="0" wp14:anchorId="0EC59664" wp14:editId="4D27244A">
            <wp:extent cx="4648627" cy="2259106"/>
            <wp:effectExtent l="0" t="0" r="0" b="825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1" t="1128" r="10757" b="15797"/>
                    <a:stretch/>
                  </pic:blipFill>
                  <pic:spPr bwMode="auto">
                    <a:xfrm>
                      <a:off x="0" y="0"/>
                      <a:ext cx="4650288" cy="2259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36A5" w:rsidRPr="00B8721A" w:rsidRDefault="001236A5" w:rsidP="001236A5">
      <w:pPr>
        <w:shd w:val="clear" w:color="auto" w:fill="FFFFFF"/>
        <w:ind w:left="-142"/>
        <w:jc w:val="both"/>
        <w:rPr>
          <w:rFonts w:ascii="Times New Roman" w:hAnsi="Times New Roman" w:cs="Times New Roman"/>
          <w:color w:val="000000"/>
          <w:spacing w:val="16"/>
          <w:sz w:val="28"/>
          <w:szCs w:val="28"/>
        </w:rPr>
      </w:pPr>
      <w:r w:rsidRPr="00B8721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а </w:t>
      </w:r>
      <w:r w:rsidRPr="00B8721A">
        <w:rPr>
          <w:rFonts w:ascii="Times New Roman" w:hAnsi="Times New Roman" w:cs="Times New Roman"/>
          <w:color w:val="000000"/>
          <w:sz w:val="28"/>
          <w:szCs w:val="28"/>
        </w:rPr>
        <w:t xml:space="preserve">— водозабор раздельного типа с самотечными линиями; </w:t>
      </w:r>
      <w:r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Pr="00B8721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B8721A">
        <w:rPr>
          <w:rFonts w:ascii="Times New Roman" w:hAnsi="Times New Roman" w:cs="Times New Roman"/>
          <w:color w:val="000000"/>
          <w:sz w:val="28"/>
          <w:szCs w:val="28"/>
        </w:rPr>
        <w:t>— то же. сов</w:t>
      </w:r>
      <w:r w:rsidRPr="00B8721A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мещенного типа береговой; </w:t>
      </w: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B8721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B8721A">
        <w:rPr>
          <w:rFonts w:ascii="Times New Roman" w:hAnsi="Times New Roman" w:cs="Times New Roman"/>
          <w:color w:val="000000"/>
          <w:sz w:val="28"/>
          <w:szCs w:val="28"/>
        </w:rPr>
        <w:t xml:space="preserve">— оголовок для приема воды; </w:t>
      </w:r>
      <w:r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Pr="00B8721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— </w:t>
      </w:r>
      <w:r w:rsidRPr="00B8721A">
        <w:rPr>
          <w:rFonts w:ascii="Times New Roman" w:hAnsi="Times New Roman" w:cs="Times New Roman"/>
          <w:color w:val="000000"/>
          <w:sz w:val="28"/>
          <w:szCs w:val="28"/>
        </w:rPr>
        <w:t xml:space="preserve">самотечная линия; </w:t>
      </w: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B8721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— </w:t>
      </w:r>
      <w:r w:rsidRPr="00B8721A">
        <w:rPr>
          <w:rFonts w:ascii="Times New Roman" w:hAnsi="Times New Roman" w:cs="Times New Roman"/>
          <w:color w:val="000000"/>
          <w:sz w:val="28"/>
          <w:szCs w:val="28"/>
        </w:rPr>
        <w:t xml:space="preserve">отверстия с решетками для приема воды; </w:t>
      </w: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B8721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B8721A">
        <w:rPr>
          <w:rFonts w:ascii="Times New Roman" w:hAnsi="Times New Roman" w:cs="Times New Roman"/>
          <w:color w:val="000000"/>
          <w:sz w:val="28"/>
          <w:szCs w:val="28"/>
        </w:rPr>
        <w:t>— береговой колодец;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5</w:t>
      </w:r>
      <w:r w:rsidRPr="00B8721A">
        <w:rPr>
          <w:rFonts w:ascii="Times New Roman" w:hAnsi="Times New Roman" w:cs="Times New Roman"/>
          <w:color w:val="000000"/>
          <w:sz w:val="28"/>
          <w:szCs w:val="28"/>
        </w:rPr>
        <w:t xml:space="preserve">— сетки; </w:t>
      </w: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B8721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B8721A">
        <w:rPr>
          <w:rFonts w:ascii="Times New Roman" w:hAnsi="Times New Roman" w:cs="Times New Roman"/>
          <w:color w:val="000000"/>
          <w:sz w:val="28"/>
          <w:szCs w:val="28"/>
        </w:rPr>
        <w:t xml:space="preserve">— галерея для трубопроводов; 7 — насосная станция; БУВ, МУВ. НУВ — соответственно высокий, </w:t>
      </w:r>
      <w:r w:rsidRPr="00B8721A">
        <w:rPr>
          <w:rFonts w:ascii="Times New Roman" w:hAnsi="Times New Roman" w:cs="Times New Roman"/>
          <w:color w:val="000000"/>
          <w:spacing w:val="16"/>
          <w:sz w:val="28"/>
          <w:szCs w:val="28"/>
        </w:rPr>
        <w:t>меженный и низкий уровни воды</w:t>
      </w:r>
    </w:p>
    <w:p w:rsidR="001236A5" w:rsidRPr="00B8721A" w:rsidRDefault="001236A5" w:rsidP="001236A5">
      <w:pPr>
        <w:shd w:val="clear" w:color="auto" w:fill="FFFFFF"/>
        <w:ind w:hanging="418"/>
        <w:jc w:val="center"/>
        <w:rPr>
          <w:rFonts w:ascii="Times New Roman" w:hAnsi="Times New Roman" w:cs="Times New Roman"/>
          <w:color w:val="000000"/>
          <w:spacing w:val="-9"/>
          <w:sz w:val="28"/>
          <w:szCs w:val="28"/>
        </w:rPr>
      </w:pPr>
      <w:r w:rsidRPr="00B8721A">
        <w:rPr>
          <w:rFonts w:ascii="Times New Roman" w:hAnsi="Times New Roman" w:cs="Times New Roman"/>
          <w:color w:val="000000"/>
          <w:sz w:val="28"/>
          <w:szCs w:val="28"/>
        </w:rPr>
        <w:t>Рис.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2.</w:t>
      </w:r>
      <w:r w:rsidRPr="00B8721A">
        <w:rPr>
          <w:rFonts w:ascii="Times New Roman" w:hAnsi="Times New Roman" w:cs="Times New Roman"/>
          <w:color w:val="000000"/>
          <w:sz w:val="28"/>
          <w:szCs w:val="28"/>
        </w:rPr>
        <w:t xml:space="preserve">3 </w:t>
      </w: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8721A">
        <w:rPr>
          <w:rFonts w:ascii="Times New Roman" w:hAnsi="Times New Roman" w:cs="Times New Roman"/>
          <w:color w:val="000000"/>
          <w:sz w:val="28"/>
          <w:szCs w:val="28"/>
        </w:rPr>
        <w:t xml:space="preserve"> Водозаборы из поверх</w:t>
      </w:r>
      <w:r w:rsidRPr="00B8721A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ностных </w:t>
      </w:r>
      <w:proofErr w:type="spellStart"/>
      <w:r w:rsidRPr="00B8721A">
        <w:rPr>
          <w:rFonts w:ascii="Times New Roman" w:hAnsi="Times New Roman" w:cs="Times New Roman"/>
          <w:color w:val="000000"/>
          <w:spacing w:val="-9"/>
          <w:sz w:val="28"/>
          <w:szCs w:val="28"/>
        </w:rPr>
        <w:t>водоисточников</w:t>
      </w:r>
      <w:proofErr w:type="spellEnd"/>
    </w:p>
    <w:p w:rsidR="001236A5" w:rsidRPr="00BB3141" w:rsidRDefault="001236A5" w:rsidP="001236A5">
      <w:pPr>
        <w:shd w:val="clear" w:color="auto" w:fill="FFFFFF"/>
        <w:tabs>
          <w:tab w:val="left" w:pos="3256"/>
          <w:tab w:val="left" w:pos="544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3141">
        <w:rPr>
          <w:rFonts w:ascii="Times New Roman" w:hAnsi="Times New Roman" w:cs="Times New Roman"/>
          <w:sz w:val="28"/>
          <w:szCs w:val="28"/>
        </w:rPr>
        <w:t xml:space="preserve">Перед эксплуатацией проверяются размеры высотного </w:t>
      </w:r>
      <w:proofErr w:type="gramStart"/>
      <w:r w:rsidRPr="00BB3141">
        <w:rPr>
          <w:rFonts w:ascii="Times New Roman" w:hAnsi="Times New Roman" w:cs="Times New Roman"/>
          <w:sz w:val="28"/>
          <w:szCs w:val="28"/>
        </w:rPr>
        <w:t>расположения  входных</w:t>
      </w:r>
      <w:proofErr w:type="gramEnd"/>
      <w:r w:rsidRPr="00BB3141">
        <w:rPr>
          <w:rFonts w:ascii="Times New Roman" w:hAnsi="Times New Roman" w:cs="Times New Roman"/>
          <w:sz w:val="28"/>
          <w:szCs w:val="28"/>
        </w:rPr>
        <w:t xml:space="preserve"> водоприемных отверстий. Производится проверка доступности к арматуре, к подъемному механизму, к оборудованию по удалению осадков из водоприемных и всасывающих камер, проверка механизмов по подъему решеток и сеток, по работе самотечных линий для русловых водозаборов.</w:t>
      </w:r>
    </w:p>
    <w:p w:rsidR="001236A5" w:rsidRPr="007B4DDB" w:rsidRDefault="001236A5" w:rsidP="001236A5">
      <w:pPr>
        <w:shd w:val="clear" w:color="auto" w:fill="FFFFFF"/>
        <w:tabs>
          <w:tab w:val="left" w:pos="3256"/>
          <w:tab w:val="left" w:pos="544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3141">
        <w:rPr>
          <w:rFonts w:ascii="Times New Roman" w:hAnsi="Times New Roman" w:cs="Times New Roman"/>
          <w:sz w:val="28"/>
          <w:szCs w:val="28"/>
        </w:rPr>
        <w:t>Производится проверка доступности к арматуре, к подъемному механизму, к оборудованию по удалению осадков из водоприемных и всасывающих камер, проверка механизмов по подъему решеток и сеток, по работе самотечных линий для русловых водозаборов.</w:t>
      </w:r>
    </w:p>
    <w:p w:rsidR="001236A5" w:rsidRPr="007B4DDB" w:rsidRDefault="001236A5" w:rsidP="001236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sz w:val="28"/>
          <w:szCs w:val="28"/>
        </w:rPr>
        <w:t xml:space="preserve">В период эксплуатации осуществляется </w:t>
      </w:r>
      <w:proofErr w:type="spellStart"/>
      <w:r w:rsidRPr="007B4DDB">
        <w:rPr>
          <w:rFonts w:ascii="Times New Roman" w:hAnsi="Times New Roman" w:cs="Times New Roman"/>
          <w:sz w:val="28"/>
          <w:szCs w:val="28"/>
        </w:rPr>
        <w:t>планово</w:t>
      </w:r>
      <w:proofErr w:type="spellEnd"/>
      <w:r w:rsidRPr="007B4DDB">
        <w:rPr>
          <w:rFonts w:ascii="Times New Roman" w:hAnsi="Times New Roman" w:cs="Times New Roman"/>
          <w:sz w:val="28"/>
          <w:szCs w:val="28"/>
        </w:rPr>
        <w:t xml:space="preserve"> - предупредительный осмотр (ППО) и </w:t>
      </w:r>
      <w:proofErr w:type="spellStart"/>
      <w:r w:rsidRPr="007B4DDB">
        <w:rPr>
          <w:rFonts w:ascii="Times New Roman" w:hAnsi="Times New Roman" w:cs="Times New Roman"/>
          <w:sz w:val="28"/>
          <w:szCs w:val="28"/>
        </w:rPr>
        <w:t>планово</w:t>
      </w:r>
      <w:proofErr w:type="spellEnd"/>
      <w:r w:rsidRPr="007B4DDB">
        <w:rPr>
          <w:rFonts w:ascii="Times New Roman" w:hAnsi="Times New Roman" w:cs="Times New Roman"/>
          <w:sz w:val="28"/>
          <w:szCs w:val="28"/>
        </w:rPr>
        <w:t xml:space="preserve"> – предупредительный ремонт (ППР) самого водозаборного сооружения и устройств, а также составляется перечень видов работ. Текущий ремонт в основном по всем видам работ проводится 2 раза в год, а капитальный по мере необходимости.</w:t>
      </w:r>
    </w:p>
    <w:p w:rsidR="001236A5" w:rsidRPr="007B4DDB" w:rsidRDefault="001236A5" w:rsidP="001236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sz w:val="28"/>
          <w:szCs w:val="28"/>
        </w:rPr>
        <w:tab/>
        <w:t xml:space="preserve">С целью исключения образования на поверхности воды во всасывающей камере воронок, т.е. возможности засасывания воздуха насосом, должно быть выдержано определенное соотношение между расходом воды, </w:t>
      </w:r>
      <w:proofErr w:type="gramStart"/>
      <w:r w:rsidRPr="007B4DDB">
        <w:rPr>
          <w:rFonts w:ascii="Times New Roman" w:hAnsi="Times New Roman" w:cs="Times New Roman"/>
          <w:sz w:val="28"/>
          <w:szCs w:val="28"/>
        </w:rPr>
        <w:t>размером  камеры</w:t>
      </w:r>
      <w:proofErr w:type="gramEnd"/>
      <w:r w:rsidRPr="007B4DDB">
        <w:rPr>
          <w:rFonts w:ascii="Times New Roman" w:hAnsi="Times New Roman" w:cs="Times New Roman"/>
          <w:sz w:val="28"/>
          <w:szCs w:val="28"/>
        </w:rPr>
        <w:t xml:space="preserve"> колодца и диаметром всасывающего трубопровода:</w:t>
      </w:r>
    </w:p>
    <w:p w:rsidR="001236A5" w:rsidRPr="007B4DDB" w:rsidRDefault="001236A5" w:rsidP="001236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36A5" w:rsidRPr="007B4DDB" w:rsidRDefault="001236A5" w:rsidP="001236A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Q</m:t>
            </m:r>
          </m:den>
        </m:f>
      </m:oMath>
      <w:r w:rsidRPr="007B4DDB">
        <w:rPr>
          <w:rFonts w:ascii="Times New Roman" w:hAnsi="Times New Roman" w:cs="Times New Roman"/>
          <w:sz w:val="28"/>
          <w:szCs w:val="28"/>
        </w:rPr>
        <w:t xml:space="preserve"> = 30 ÷ 35</w:t>
      </w:r>
    </w:p>
    <w:p w:rsidR="001236A5" w:rsidRPr="007B4DDB" w:rsidRDefault="001236A5" w:rsidP="001236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sz w:val="28"/>
          <w:szCs w:val="28"/>
        </w:rPr>
        <w:t xml:space="preserve">где </w:t>
      </w:r>
      <w:r w:rsidRPr="007B4DDB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7B4DD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B4DDB">
        <w:rPr>
          <w:rFonts w:ascii="Times New Roman" w:hAnsi="Times New Roman" w:cs="Times New Roman"/>
          <w:sz w:val="28"/>
          <w:szCs w:val="28"/>
        </w:rPr>
        <w:t>–  объем</w:t>
      </w:r>
      <w:proofErr w:type="gramEnd"/>
      <w:r w:rsidRPr="007B4DDB">
        <w:rPr>
          <w:rFonts w:ascii="Times New Roman" w:hAnsi="Times New Roman" w:cs="Times New Roman"/>
          <w:sz w:val="28"/>
          <w:szCs w:val="28"/>
        </w:rPr>
        <w:t xml:space="preserve"> колодца, м</w:t>
      </w:r>
      <w:r w:rsidRPr="007B4DDB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7B4DDB">
        <w:rPr>
          <w:rFonts w:ascii="Times New Roman" w:hAnsi="Times New Roman" w:cs="Times New Roman"/>
          <w:sz w:val="28"/>
          <w:szCs w:val="28"/>
        </w:rPr>
        <w:t>;</w:t>
      </w:r>
      <w:r w:rsidRPr="007B4DDB">
        <w:rPr>
          <w:rFonts w:ascii="Times New Roman" w:hAnsi="Times New Roman" w:cs="Times New Roman"/>
          <w:sz w:val="28"/>
          <w:szCs w:val="28"/>
        </w:rPr>
        <w:br/>
        <w:t xml:space="preserve">       </w:t>
      </w:r>
      <w:r w:rsidRPr="007B4DDB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7B4DDB">
        <w:rPr>
          <w:rFonts w:ascii="Times New Roman" w:hAnsi="Times New Roman" w:cs="Times New Roman"/>
          <w:sz w:val="28"/>
          <w:szCs w:val="28"/>
        </w:rPr>
        <w:t xml:space="preserve"> – расход воды, откачиваемый из колодца, м</w:t>
      </w:r>
      <w:r w:rsidRPr="007B4DDB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7B4DDB">
        <w:rPr>
          <w:rFonts w:ascii="Times New Roman" w:hAnsi="Times New Roman" w:cs="Times New Roman"/>
          <w:sz w:val="28"/>
          <w:szCs w:val="28"/>
        </w:rPr>
        <w:t>/с</w:t>
      </w:r>
      <w:r w:rsidRPr="007B4DDB">
        <w:rPr>
          <w:rFonts w:ascii="Times New Roman" w:hAnsi="Times New Roman" w:cs="Times New Roman"/>
          <w:sz w:val="28"/>
          <w:szCs w:val="28"/>
        </w:rPr>
        <w:br/>
        <w:t xml:space="preserve">              (определяется по работе насосов </w:t>
      </w:r>
      <w:proofErr w:type="spellStart"/>
      <w:r w:rsidRPr="007B4DDB">
        <w:rPr>
          <w:rFonts w:ascii="Times New Roman" w:hAnsi="Times New Roman" w:cs="Times New Roman"/>
          <w:sz w:val="28"/>
          <w:szCs w:val="28"/>
        </w:rPr>
        <w:t>НС</w:t>
      </w:r>
      <w:r>
        <w:rPr>
          <w:rFonts w:ascii="Times New Roman" w:hAnsi="Times New Roman" w:cs="Times New Roman"/>
          <w:sz w:val="28"/>
          <w:szCs w:val="28"/>
        </w:rPr>
        <w:t>т</w:t>
      </w:r>
      <w:proofErr w:type="spellEnd"/>
      <w:r w:rsidRPr="007B4DDB">
        <w:rPr>
          <w:rFonts w:ascii="Times New Roman" w:hAnsi="Times New Roman" w:cs="Times New Roman"/>
          <w:sz w:val="28"/>
          <w:szCs w:val="28"/>
        </w:rPr>
        <w:t xml:space="preserve"> </w:t>
      </w:r>
      <w:r w:rsidRPr="007B4DDB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B4DDB">
        <w:rPr>
          <w:rFonts w:ascii="Times New Roman" w:hAnsi="Times New Roman" w:cs="Times New Roman"/>
          <w:sz w:val="28"/>
          <w:szCs w:val="28"/>
        </w:rPr>
        <w:t xml:space="preserve"> подъема).</w:t>
      </w:r>
    </w:p>
    <w:p w:rsidR="001236A5" w:rsidRPr="007B4DDB" w:rsidRDefault="001236A5" w:rsidP="001236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sz w:val="28"/>
          <w:szCs w:val="28"/>
        </w:rPr>
        <w:lastRenderedPageBreak/>
        <w:tab/>
        <w:t xml:space="preserve">Если соотношение  </w:t>
      </w:r>
      <w:proofErr w:type="gramStart"/>
      <w:r w:rsidRPr="007B4DDB">
        <w:rPr>
          <w:rFonts w:ascii="Times New Roman" w:hAnsi="Times New Roman" w:cs="Times New Roman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Q</m:t>
            </m:r>
          </m:den>
        </m:f>
      </m:oMath>
      <w:r w:rsidRPr="007B4DDB">
        <w:rPr>
          <w:rFonts w:ascii="Times New Roman" w:hAnsi="Times New Roman" w:cs="Times New Roman"/>
          <w:sz w:val="28"/>
          <w:szCs w:val="28"/>
        </w:rPr>
        <w:t xml:space="preserve"> &gt;</w:t>
      </w:r>
      <w:proofErr w:type="gramEnd"/>
      <w:r w:rsidRPr="007B4DDB">
        <w:rPr>
          <w:rFonts w:ascii="Times New Roman" w:hAnsi="Times New Roman" w:cs="Times New Roman"/>
          <w:sz w:val="28"/>
          <w:szCs w:val="28"/>
        </w:rPr>
        <w:t xml:space="preserve"> 30 ÷ 35, то вода будет застаиваться  и образуется осадок. Если соотношение</w:t>
      </w:r>
      <w:proofErr w:type="gramStart"/>
      <w:r w:rsidRPr="007B4DDB">
        <w:rPr>
          <w:rFonts w:ascii="Times New Roman" w:hAnsi="Times New Roman" w:cs="Times New Roman"/>
          <w:sz w:val="28"/>
          <w:szCs w:val="28"/>
        </w:rPr>
        <w:t xml:space="preserve"> 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Q</m:t>
            </m:r>
          </m:den>
        </m:f>
      </m:oMath>
      <w:r w:rsidRPr="007B4DDB">
        <w:rPr>
          <w:rFonts w:ascii="Times New Roman" w:hAnsi="Times New Roman" w:cs="Times New Roman"/>
          <w:sz w:val="28"/>
          <w:szCs w:val="28"/>
        </w:rPr>
        <w:t xml:space="preserve"> &lt;</w:t>
      </w:r>
      <w:proofErr w:type="gramEnd"/>
      <w:r w:rsidRPr="007B4DDB">
        <w:rPr>
          <w:rFonts w:ascii="Times New Roman" w:hAnsi="Times New Roman" w:cs="Times New Roman"/>
          <w:sz w:val="28"/>
          <w:szCs w:val="28"/>
        </w:rPr>
        <w:t xml:space="preserve"> 30 ÷ 35, то могут образоваться воронки или будет происходить подсос воздуха, что может привести к остановке работы насосов.</w:t>
      </w:r>
    </w:p>
    <w:p w:rsidR="001236A5" w:rsidRDefault="001236A5" w:rsidP="001236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71A7F9EE" wp14:editId="542C1180">
            <wp:simplePos x="0" y="0"/>
            <wp:positionH relativeFrom="column">
              <wp:posOffset>1905</wp:posOffset>
            </wp:positionH>
            <wp:positionV relativeFrom="paragraph">
              <wp:posOffset>647065</wp:posOffset>
            </wp:positionV>
            <wp:extent cx="2942590" cy="1450975"/>
            <wp:effectExtent l="0" t="0" r="0" b="0"/>
            <wp:wrapNone/>
            <wp:docPr id="172" name="Рисунок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938" t="31760" r="26540" b="369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2590" cy="145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B4DDB">
        <w:rPr>
          <w:rFonts w:ascii="Times New Roman" w:hAnsi="Times New Roman" w:cs="Times New Roman"/>
          <w:sz w:val="28"/>
          <w:szCs w:val="28"/>
        </w:rPr>
        <w:tab/>
        <w:t>Для увеличения расхода воды при сохранении прежних размеров всасывающих камер и для исключения образования воронок на всасывающей линии можно приварить пластины (рисунок 2.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7B4DDB">
        <w:rPr>
          <w:rFonts w:ascii="Times New Roman" w:hAnsi="Times New Roman" w:cs="Times New Roman"/>
          <w:sz w:val="28"/>
          <w:szCs w:val="28"/>
        </w:rPr>
        <w:t>).</w:t>
      </w:r>
    </w:p>
    <w:p w:rsidR="001236A5" w:rsidRPr="007B4DDB" w:rsidRDefault="001236A5" w:rsidP="001236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39A84706" wp14:editId="07B97DC3">
            <wp:simplePos x="0" y="0"/>
            <wp:positionH relativeFrom="column">
              <wp:posOffset>2857500</wp:posOffset>
            </wp:positionH>
            <wp:positionV relativeFrom="paragraph">
              <wp:posOffset>106680</wp:posOffset>
            </wp:positionV>
            <wp:extent cx="1802130" cy="1400175"/>
            <wp:effectExtent l="0" t="0" r="7620" b="9525"/>
            <wp:wrapNone/>
            <wp:docPr id="171" name="Рисунок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82" t="31760" r="38416" b="330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13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236A5" w:rsidRPr="007B4DDB" w:rsidRDefault="001236A5" w:rsidP="001236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36A5" w:rsidRPr="007B4DDB" w:rsidRDefault="001236A5" w:rsidP="001236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36A5" w:rsidRPr="007B4DDB" w:rsidRDefault="001236A5" w:rsidP="001236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36A5" w:rsidRPr="007B4DDB" w:rsidRDefault="001236A5" w:rsidP="001236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36A5" w:rsidRPr="007B4DDB" w:rsidRDefault="001236A5" w:rsidP="001236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36A5" w:rsidRPr="007B4DDB" w:rsidRDefault="001236A5" w:rsidP="001236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36A5" w:rsidRPr="007B4DDB" w:rsidRDefault="001236A5" w:rsidP="001236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sz w:val="28"/>
          <w:szCs w:val="28"/>
        </w:rPr>
        <w:tab/>
      </w:r>
    </w:p>
    <w:p w:rsidR="001236A5" w:rsidRPr="007B4DDB" w:rsidRDefault="001236A5" w:rsidP="001236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sz w:val="28"/>
          <w:szCs w:val="28"/>
        </w:rPr>
        <w:t>Рис.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B4DDB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7B4DDB">
        <w:rPr>
          <w:rFonts w:ascii="Times New Roman" w:hAnsi="Times New Roman" w:cs="Times New Roman"/>
          <w:sz w:val="28"/>
          <w:szCs w:val="28"/>
        </w:rPr>
        <w:t xml:space="preserve"> – Схема пластины на всасывающей трубе</w:t>
      </w:r>
    </w:p>
    <w:p w:rsidR="001236A5" w:rsidRPr="007B4DDB" w:rsidRDefault="001236A5" w:rsidP="001236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36A5" w:rsidRPr="007B4DDB" w:rsidRDefault="001236A5" w:rsidP="001236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sz w:val="28"/>
          <w:szCs w:val="28"/>
        </w:rPr>
        <w:t xml:space="preserve">Если необходимо увеличить подачу воды через самотечные линии (для русловых водозаборов), </w:t>
      </w:r>
      <w:proofErr w:type="gramStart"/>
      <w:r w:rsidRPr="007B4DDB">
        <w:rPr>
          <w:rFonts w:ascii="Times New Roman" w:hAnsi="Times New Roman" w:cs="Times New Roman"/>
          <w:sz w:val="28"/>
          <w:szCs w:val="28"/>
        </w:rPr>
        <w:t>то  можно</w:t>
      </w:r>
      <w:proofErr w:type="gramEnd"/>
      <w:r w:rsidRPr="007B4DDB">
        <w:rPr>
          <w:rFonts w:ascii="Times New Roman" w:hAnsi="Times New Roman" w:cs="Times New Roman"/>
          <w:sz w:val="28"/>
          <w:szCs w:val="28"/>
        </w:rPr>
        <w:t>, без изменений диаметра и размера колодца, достичь  это путем герметизации  берегового колодца или путем создания в них вакуума.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B4DDB">
        <w:rPr>
          <w:rFonts w:ascii="Times New Roman" w:hAnsi="Times New Roman" w:cs="Times New Roman"/>
          <w:sz w:val="28"/>
          <w:szCs w:val="28"/>
        </w:rPr>
        <w:t>Если необходимо производить забор из водоема воды с пониженной температурой, то над водоприемным оголовком делают временные (съемные) или постоянные устройства, находящиеся на плаву.</w:t>
      </w:r>
    </w:p>
    <w:p w:rsidR="001236A5" w:rsidRPr="007B4DDB" w:rsidRDefault="001236A5" w:rsidP="001236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sz w:val="28"/>
          <w:szCs w:val="28"/>
        </w:rPr>
        <w:tab/>
        <w:t>При эксплуатации водозаборов с сифонными линиями</w:t>
      </w:r>
      <w:r>
        <w:rPr>
          <w:rFonts w:ascii="Times New Roman" w:hAnsi="Times New Roman" w:cs="Times New Roman"/>
          <w:sz w:val="28"/>
          <w:szCs w:val="28"/>
        </w:rPr>
        <w:t xml:space="preserve"> (рисунок 2.5)</w:t>
      </w:r>
      <w:r w:rsidRPr="007B4DDB">
        <w:rPr>
          <w:rFonts w:ascii="Times New Roman" w:hAnsi="Times New Roman" w:cs="Times New Roman"/>
          <w:sz w:val="28"/>
          <w:szCs w:val="28"/>
        </w:rPr>
        <w:t xml:space="preserve"> необходимо соблюдать следующее:</w:t>
      </w:r>
    </w:p>
    <w:p w:rsidR="001236A5" w:rsidRPr="007B4DDB" w:rsidRDefault="001236A5" w:rsidP="001236A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B4DDB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B4DDB">
        <w:rPr>
          <w:rFonts w:ascii="Times New Roman" w:hAnsi="Times New Roman"/>
          <w:sz w:val="28"/>
          <w:szCs w:val="28"/>
        </w:rPr>
        <w:t>герметизацию трубопроводов и арматуры сифонных линий;</w:t>
      </w:r>
    </w:p>
    <w:p w:rsidR="001236A5" w:rsidRDefault="001236A5" w:rsidP="001236A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B4DDB"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B4DDB">
        <w:rPr>
          <w:rFonts w:ascii="Times New Roman" w:hAnsi="Times New Roman"/>
          <w:sz w:val="28"/>
          <w:szCs w:val="28"/>
        </w:rPr>
        <w:t xml:space="preserve">автоматизацию, удаление воздуха из этих линий; </w:t>
      </w:r>
    </w:p>
    <w:p w:rsidR="001236A5" w:rsidRDefault="001236A5" w:rsidP="001236A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1A4760" wp14:editId="75312E26">
                <wp:simplePos x="0" y="0"/>
                <wp:positionH relativeFrom="column">
                  <wp:posOffset>1169079</wp:posOffset>
                </wp:positionH>
                <wp:positionV relativeFrom="paragraph">
                  <wp:posOffset>2467435</wp:posOffset>
                </wp:positionV>
                <wp:extent cx="0" cy="0"/>
                <wp:effectExtent l="0" t="0" r="0" b="0"/>
                <wp:wrapNone/>
                <wp:docPr id="21522" name="Соединительная линия уступом 215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bent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2623930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Соединительная линия уступом 21522" o:spid="_x0000_s1026" type="#_x0000_t34" style="position:absolute;margin-left:92.05pt;margin-top:194.3pt;width:0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" strokecolor="#5b9bd5 [3204]" strokeweight=".5pt">
                <v:stroke endarrow="block"/>
              </v:shape>
            </w:pict>
          </mc:Fallback>
        </mc:AlternateContent>
      </w:r>
      <w:r w:rsidRPr="007B4DDB"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B4DDB">
        <w:rPr>
          <w:rFonts w:ascii="Times New Roman" w:hAnsi="Times New Roman"/>
          <w:sz w:val="28"/>
          <w:szCs w:val="28"/>
        </w:rPr>
        <w:t xml:space="preserve">устранение вибрации сифонных линий, которая наблюдается в    пониженных участках трубопровода при нарушении </w:t>
      </w:r>
      <w:proofErr w:type="spellStart"/>
      <w:r w:rsidRPr="007B4DDB">
        <w:rPr>
          <w:rFonts w:ascii="Times New Roman" w:hAnsi="Times New Roman"/>
          <w:sz w:val="28"/>
          <w:szCs w:val="28"/>
        </w:rPr>
        <w:t>сплошности</w:t>
      </w:r>
      <w:proofErr w:type="spellEnd"/>
      <w:r w:rsidRPr="007B4DDB">
        <w:rPr>
          <w:rFonts w:ascii="Times New Roman" w:hAnsi="Times New Roman"/>
          <w:sz w:val="28"/>
          <w:szCs w:val="28"/>
        </w:rPr>
        <w:t xml:space="preserve"> потока (явление кавитации)</w:t>
      </w:r>
      <w:r>
        <w:rPr>
          <w:rFonts w:ascii="Times New Roman" w:hAnsi="Times New Roman"/>
          <w:sz w:val="28"/>
          <w:szCs w:val="28"/>
        </w:rPr>
        <w:t>; д</w:t>
      </w:r>
      <w:r w:rsidRPr="007B4DDB">
        <w:rPr>
          <w:rFonts w:ascii="Times New Roman" w:hAnsi="Times New Roman"/>
          <w:sz w:val="28"/>
          <w:szCs w:val="28"/>
        </w:rPr>
        <w:t xml:space="preserve">ля этого необходимо правильно подбирать диаметр в </w:t>
      </w:r>
      <w:proofErr w:type="spellStart"/>
      <w:r w:rsidRPr="007B4DDB">
        <w:rPr>
          <w:rFonts w:ascii="Times New Roman" w:hAnsi="Times New Roman"/>
          <w:sz w:val="28"/>
          <w:szCs w:val="28"/>
        </w:rPr>
        <w:t>наинизшей</w:t>
      </w:r>
      <w:proofErr w:type="spellEnd"/>
      <w:r w:rsidRPr="007B4DDB">
        <w:rPr>
          <w:rFonts w:ascii="Times New Roman" w:hAnsi="Times New Roman"/>
          <w:sz w:val="28"/>
          <w:szCs w:val="28"/>
        </w:rPr>
        <w:t xml:space="preserve"> точке трубопровода или предусмотреть на нем установку арматуры.</w:t>
      </w:r>
      <w:r w:rsidRPr="00753CAF">
        <w:rPr>
          <w:rFonts w:ascii="Times New Roman" w:hAnsi="Times New Roman"/>
          <w:noProof/>
          <w:sz w:val="28"/>
          <w:szCs w:val="28"/>
        </w:rPr>
        <w:t xml:space="preserve"> </w:t>
      </w:r>
    </w:p>
    <w:p w:rsidR="001236A5" w:rsidRDefault="001236A5" w:rsidP="001236A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14C7AF1" wp14:editId="0E152EDE">
                <wp:simplePos x="0" y="0"/>
                <wp:positionH relativeFrom="column">
                  <wp:posOffset>97024</wp:posOffset>
                </wp:positionH>
                <wp:positionV relativeFrom="paragraph">
                  <wp:posOffset>120781</wp:posOffset>
                </wp:positionV>
                <wp:extent cx="5738451" cy="3121660"/>
                <wp:effectExtent l="0" t="0" r="15240" b="2540"/>
                <wp:wrapNone/>
                <wp:docPr id="2071" name="Группа 20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8451" cy="3121660"/>
                          <a:chOff x="0" y="0"/>
                          <a:chExt cx="5738451" cy="3121660"/>
                        </a:xfrm>
                      </wpg:grpSpPr>
                      <pic:pic xmlns:pic="http://schemas.openxmlformats.org/drawingml/2006/picture">
                        <pic:nvPicPr>
                          <pic:cNvPr id="21518" name="Рисунок 21518" descr="C:\Users\Julia_N\Desktop\image-6.jpg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24303" y="0"/>
                            <a:ext cx="3089275" cy="3121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533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645572" y="388883"/>
                            <a:ext cx="1087620" cy="767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236A5" w:rsidRPr="00753CAF" w:rsidRDefault="001236A5" w:rsidP="001236A5">
                              <w:pPr>
                                <w:shd w:val="clear" w:color="auto" w:fill="92D050"/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Насосная станция 1 подъема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1535" name="Прямая соединительная линия 21535"/>
                        <wps:cNvCnPr/>
                        <wps:spPr>
                          <a:xfrm flipH="1">
                            <a:off x="4088524" y="798787"/>
                            <a:ext cx="567558" cy="157151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519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73572" y="1114097"/>
                            <a:ext cx="998220" cy="5880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236A5" w:rsidRDefault="001236A5" w:rsidP="001236A5">
                              <w:pPr>
                                <w:shd w:val="clear" w:color="auto" w:fill="92D05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</w:pPr>
                              <w:r w:rsidRPr="00753CAF"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 xml:space="preserve">Сифонная </w:t>
                              </w:r>
                            </w:p>
                            <w:p w:rsidR="001236A5" w:rsidRPr="00753CAF" w:rsidRDefault="001236A5" w:rsidP="001236A5">
                              <w:pPr>
                                <w:shd w:val="clear" w:color="auto" w:fill="92D05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</w:pPr>
                              <w:r w:rsidRPr="00753CAF"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линия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1524" name="Прямая соединительная линия 21524"/>
                        <wps:cNvCnPr/>
                        <wps:spPr>
                          <a:xfrm>
                            <a:off x="1072055" y="1313793"/>
                            <a:ext cx="1163852" cy="409904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53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456386" y="2333297"/>
                            <a:ext cx="1282065" cy="546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236A5" w:rsidRPr="00753CAF" w:rsidRDefault="001236A5" w:rsidP="001236A5">
                              <w:pPr>
                                <w:shd w:val="clear" w:color="auto" w:fill="92D05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Всасывающее отделение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48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238704"/>
                            <a:ext cx="1130993" cy="640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236A5" w:rsidRDefault="001236A5" w:rsidP="001236A5">
                              <w:pPr>
                                <w:shd w:val="clear" w:color="auto" w:fill="92D05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 xml:space="preserve">Приемное </w:t>
                              </w:r>
                            </w:p>
                            <w:p w:rsidR="001236A5" w:rsidRPr="00753CAF" w:rsidRDefault="001236A5" w:rsidP="001236A5">
                              <w:pPr>
                                <w:shd w:val="clear" w:color="auto" w:fill="92D05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отделение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49" name="Прямая соединительная линия 2049"/>
                        <wps:cNvCnPr/>
                        <wps:spPr>
                          <a:xfrm flipV="1">
                            <a:off x="1124607" y="2554014"/>
                            <a:ext cx="1598242" cy="231228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56" name="Прямая соединительная линия 2056"/>
                        <wps:cNvCnPr/>
                        <wps:spPr>
                          <a:xfrm flipH="1" flipV="1">
                            <a:off x="3436882" y="2417380"/>
                            <a:ext cx="1008993" cy="262758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14C7AF1" id="Группа 2071" o:spid="_x0000_s1026" style="position:absolute;left:0;text-align:left;margin-left:7.65pt;margin-top:9.5pt;width:451.85pt;height:245.8pt;z-index:251665408;mso-width-relative:margin;mso-height-relative:margin" coordsize="57384,3121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21518" o:spid="_x0000_s1027" type="#_x0000_t75" style="position:absolute;left:13243;width:30892;height:312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5jA77DAAAA3gAAAA8AAABkcnMvZG93bnJldi54bWxET01Lw0AQvQv9D8sUerObFCwldltEEXoS&#10;UhWvY3aajWZnw+6mTf31zkHw+Hjf2/3ke3WmmLrABsplAYq4Cbbj1sDb6/PtBlTKyBb7wGTgSgn2&#10;u9nNFisbLlzT+ZhbJSGcKjTgch4qrVPjyGNahoFYuFOIHrPA2Gob8SLhvterolhrjx1Lg8OBHh01&#10;38fRS8lpXCf3/jFu6pqmp5+veHgZPo1ZzKeHe1CZpvwv/nMfrIFVeVfKXrkjV0Dvf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mMDvsMAAADeAAAADwAAAAAAAAAAAAAAAACf&#10;AgAAZHJzL2Rvd25yZXYueG1sUEsFBgAAAAAEAAQA9wAAAI8DAAAAAA==&#10;">
                  <v:imagedata r:id="rId10" o:title="image-6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Надпись 2" o:spid="_x0000_s1028" type="#_x0000_t202" style="position:absolute;left:46455;top:3888;width:10876;height:76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0D98gA&#10;AADeAAAADwAAAGRycy9kb3ducmV2LnhtbESPT2vCQBTE70K/w/IKXkrdaOqfpq4iQou9VSt6fWSf&#10;SWj2bbq7xvjt3ULB4zAzv2Hmy87UoiXnK8sKhoMEBHFudcWFgv33+/MMhA/IGmvLpOBKHpaLh94c&#10;M20vvKV2FwoRIewzVFCG0GRS+rwkg35gG+LonawzGKJ0hdQOLxFuajlKkok0WHFcKLGhdUn5z+5s&#10;FMxeNu3Rf6Zfh3xyql/D07T9+HVK9R+71RuIQF24h//bG61gNBynKfzdiVdALm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cDQP3yAAAAN4AAAAPAAAAAAAAAAAAAAAAAJgCAABk&#10;cnMvZG93bnJldi54bWxQSwUGAAAAAAQABAD1AAAAjQMAAAAA&#10;">
                  <v:textbox>
                    <w:txbxContent>
                      <w:p w:rsidR="001236A5" w:rsidRPr="00753CAF" w:rsidRDefault="001236A5" w:rsidP="001236A5">
                        <w:pPr>
                          <w:shd w:val="clear" w:color="auto" w:fill="92D050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Насосная станция 1 подъема</w:t>
                        </w:r>
                      </w:p>
                    </w:txbxContent>
                  </v:textbox>
                </v:shape>
                <v:line id="Прямая соединительная линия 21535" o:spid="_x0000_s1029" style="position:absolute;flip:x;visibility:visible;mso-wrap-style:square" from="40885,7987" to="46560,95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l08cYAAADeAAAADwAAAGRycy9kb3ducmV2LnhtbESPT2sCMRTE70K/Q3iF3mpWi0W2RpEF&#10;tYde/IP0+Ng8d1eTlyWJuu2nN4LgcZiZ3zCTWWeNuJAPjWMFg34Ggrh0uuFKwW67eB+DCBFZo3FM&#10;Cv4owGz60ptgrt2V13TZxEokCIccFdQxtrmUoazJYui7ljh5B+ctxiR9JbXHa4JbI4dZ9iktNpwW&#10;amypqKk8bc5WQWH2v91q6Tnuj/+H8w8tiqMxSr29dvMvEJG6+Aw/2t9awXAw+hjB/U66AnJ6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RJdPHGAAAA3gAAAA8AAAAAAAAA&#10;AAAAAAAAoQIAAGRycy9kb3ducmV2LnhtbFBLBQYAAAAABAAEAPkAAACUAwAAAAA=&#10;" strokecolor="black [3213]" strokeweight=".5pt">
                  <v:stroke joinstyle="miter"/>
                </v:line>
                <v:shape id="Надпись 2" o:spid="_x0000_s1030" type="#_x0000_t202" style="position:absolute;left:735;top:11140;width:9982;height:58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BofcgA&#10;AADeAAAADwAAAGRycy9kb3ducmV2LnhtbESPT2vCQBTE70K/w/IKvZS6idZ/qauUgmJv1YpeH9ln&#10;Epp9m+6uMX57t1DwOMzMb5j5sjO1aMn5yrKCtJ+AIM6trrhQsP9evUxB+ICssbZMCq7kYbl46M0x&#10;0/bCW2p3oRARwj5DBWUITSalz0sy6Pu2IY7eyTqDIUpXSO3wEuGmloMkGUuDFceFEhv6KCn/2Z2N&#10;gunrpj36z+HXIR+f6ll4nrTrX6fU02P3/gYiUBfu4f/2RisYpKN0Bn934hWQi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2UGh9yAAAAN4AAAAPAAAAAAAAAAAAAAAAAJgCAABk&#10;cnMvZG93bnJldi54bWxQSwUGAAAAAAQABAD1AAAAjQMAAAAA&#10;">
                  <v:textbox>
                    <w:txbxContent>
                      <w:p w:rsidR="001236A5" w:rsidRDefault="001236A5" w:rsidP="001236A5">
                        <w:pPr>
                          <w:shd w:val="clear" w:color="auto" w:fill="92D050"/>
                          <w:spacing w:after="0" w:line="24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753CA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Сифонная </w:t>
                        </w:r>
                      </w:p>
                      <w:p w:rsidR="001236A5" w:rsidRPr="00753CAF" w:rsidRDefault="001236A5" w:rsidP="001236A5">
                        <w:pPr>
                          <w:shd w:val="clear" w:color="auto" w:fill="92D050"/>
                          <w:spacing w:after="0" w:line="24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753CA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линия</w:t>
                        </w:r>
                      </w:p>
                    </w:txbxContent>
                  </v:textbox>
                </v:shape>
                <v:line id="Прямая соединительная линия 21524" o:spid="_x0000_s1031" style="position:absolute;visibility:visible;mso-wrap-style:square" from="10720,13137" to="22359,172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z8h8cAAADeAAAADwAAAGRycy9kb3ducmV2LnhtbESPQUvDQBSE70L/w/IK3uwmwYpJuy1S&#10;EIo9iFGhx0f2mQ1m326ya5v+e1cQehxm5htmvZ1sL040hs6xgnyRgSBunO64VfDx/nz3CCJEZI29&#10;Y1JwoQDbzexmjZV2Z36jUx1bkSAcKlRgYvSVlKExZDEsnCdO3pcbLcYkx1bqEc8JbntZZNmDtNhx&#10;WjDoaWeo+a5/rILhpakPyzb/9Hu/M68DlsOxLJW6nU9PKxCRpngN/7f3WkGRL4t7+LuTroDc/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+3PyHxwAAAN4AAAAPAAAAAAAA&#10;AAAAAAAAAKECAABkcnMvZG93bnJldi54bWxQSwUGAAAAAAQABAD5AAAAlQMAAAAA&#10;" strokecolor="black [3213]" strokeweight=".5pt">
                  <v:stroke joinstyle="miter"/>
                </v:line>
                <v:shape id="Надпись 2" o:spid="_x0000_s1032" type="#_x0000_t202" style="position:absolute;left:44563;top:23332;width:12821;height:5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TbVsYA&#10;AADdAAAADwAAAGRycy9kb3ducmV2LnhtbESPQWvCQBSE70L/w/IKXqRu1Jra1FVEaNGbtaW9PrLP&#10;JDT7Nu6uMf57tyB4HGbmG2a+7EwtWnK+sqxgNExAEOdWV1wo+P56f5qB8AFZY22ZFFzIw3Lx0Jtj&#10;pu2ZP6ndh0JECPsMFZQhNJmUPi/JoB/ahjh6B+sMhihdIbXDc4SbWo6TJJUGK44LJTa0Lin/25+M&#10;gtnzpv3128nuJ08P9WsYvLQfR6dU/7FbvYEI1IV7+NbeaAXjZDqB/zfxCcjF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bTbVsYAAADdAAAADwAAAAAAAAAAAAAAAACYAgAAZHJz&#10;L2Rvd25yZXYueG1sUEsFBgAAAAAEAAQA9QAAAIsDAAAAAA==&#10;">
                  <v:textbox>
                    <w:txbxContent>
                      <w:p w:rsidR="001236A5" w:rsidRPr="00753CAF" w:rsidRDefault="001236A5" w:rsidP="001236A5">
                        <w:pPr>
                          <w:shd w:val="clear" w:color="auto" w:fill="92D050"/>
                          <w:spacing w:after="0" w:line="24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Всасывающее отделение</w:t>
                        </w:r>
                      </w:p>
                    </w:txbxContent>
                  </v:textbox>
                </v:shape>
                <v:shape id="Надпись 2" o:spid="_x0000_s1033" type="#_x0000_t202" style="position:absolute;top:22387;width:11309;height:6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nf+sMA&#10;AADdAAAADwAAAGRycy9kb3ducmV2LnhtbERPy4rCMBTdC/5DuMJshjH1geNUo4gwg+584WwvzbUt&#10;Njc1ydT692Yx4PJw3vNlayrRkPOlZQWDfgKCOLO65FzB6fj9MQXhA7LGyjIpeJCH5aLbmWOq7Z33&#10;1BxCLmII+xQVFCHUqZQ+K8ig79uaOHIX6wyGCF0utcN7DDeVHCbJRBosOTYUWNO6oOx6+DMKpuNN&#10;8+u3o905m1yqr/D+2fzcnFJvvXY1AxGoDS/xv3ujFQyTcZwb38Qn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snf+sMAAADdAAAADwAAAAAAAAAAAAAAAACYAgAAZHJzL2Rv&#10;d25yZXYueG1sUEsFBgAAAAAEAAQA9QAAAIgDAAAAAA==&#10;">
                  <v:textbox>
                    <w:txbxContent>
                      <w:p w:rsidR="001236A5" w:rsidRDefault="001236A5" w:rsidP="001236A5">
                        <w:pPr>
                          <w:shd w:val="clear" w:color="auto" w:fill="92D050"/>
                          <w:spacing w:after="0" w:line="24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Приемное </w:t>
                        </w:r>
                      </w:p>
                      <w:p w:rsidR="001236A5" w:rsidRPr="00753CAF" w:rsidRDefault="001236A5" w:rsidP="001236A5">
                        <w:pPr>
                          <w:shd w:val="clear" w:color="auto" w:fill="92D050"/>
                          <w:spacing w:after="0" w:line="24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отделение</w:t>
                        </w:r>
                      </w:p>
                    </w:txbxContent>
                  </v:textbox>
                </v:shape>
                <v:line id="Прямая соединительная линия 2049" o:spid="_x0000_s1034" style="position:absolute;flip:y;visibility:visible;mso-wrap-style:square" from="11246,25540" to="27228,27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g+SMUAAADdAAAADwAAAGRycy9kb3ducmV2LnhtbESPQWsCMRSE70L/Q3hCbzWriLRbo8iC&#10;tQcvapEeH5vn7mrysiRRV3+9KRQ8DjPzDTOdd9aIC/nQOFYwHGQgiEunG64U/OyWb+8gQkTWaByT&#10;ghsFmM9eelPMtbvyhi7bWIkE4ZCjgjrGNpcylDVZDAPXEifv4LzFmKSvpPZ4TXBr5CjLJtJiw2mh&#10;xpaKmsrT9mwVFGb/262+PMf98X44r2lZHI1R6rXfLT5BROriM/zf/tYKRtn4A/7epCcgZ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5g+SMUAAADdAAAADwAAAAAAAAAA&#10;AAAAAAChAgAAZHJzL2Rvd25yZXYueG1sUEsFBgAAAAAEAAQA+QAAAJMDAAAAAA==&#10;" strokecolor="black [3213]" strokeweight=".5pt">
                  <v:stroke joinstyle="miter"/>
                </v:line>
                <v:line id="Прямая соединительная линия 2056" o:spid="_x0000_s1035" style="position:absolute;flip:x y;visibility:visible;mso-wrap-style:square" from="34368,24173" to="44458,268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iB6sUAAADdAAAADwAAAGRycy9kb3ducmV2LnhtbESPQWvCQBSE7wX/w/KE3uomQUWiq4hQ&#10;UPFi7KW3R/aZBLNv1+zWpP/eLRQ8DjPzDbPaDKYVD+p8Y1lBOklAEJdWN1wp+Lp8fixA+ICssbVM&#10;Cn7Jw2Y9elthrm3PZ3oUoRIRwj5HBXUILpfSlzUZ9BPriKN3tZ3BEGVXSd1hH+GmlVmSzKXBhuNC&#10;jY52NZW34scokO7oTotT8X05mPR+HLJ936dTpd7Hw3YJItAQXuH/9l4ryJLZHP7exCcg1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ViB6sUAAADdAAAADwAAAAAAAAAA&#10;AAAAAAChAgAAZHJzL2Rvd25yZXYueG1sUEsFBgAAAAAEAAQA+QAAAJMDAAAAAA==&#10;" strokecolor="black [3213]" strokeweight=".5pt">
                  <v:stroke joinstyle="miter"/>
                </v:line>
              </v:group>
            </w:pict>
          </mc:Fallback>
        </mc:AlternateContent>
      </w:r>
    </w:p>
    <w:p w:rsidR="001236A5" w:rsidRDefault="001236A5" w:rsidP="001236A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noProof/>
          <w:sz w:val="28"/>
          <w:szCs w:val="28"/>
        </w:rPr>
      </w:pPr>
    </w:p>
    <w:p w:rsidR="001236A5" w:rsidRDefault="001236A5" w:rsidP="001236A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noProof/>
          <w:sz w:val="28"/>
          <w:szCs w:val="28"/>
        </w:rPr>
      </w:pPr>
    </w:p>
    <w:p w:rsidR="001236A5" w:rsidRDefault="001236A5" w:rsidP="001236A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noProof/>
          <w:sz w:val="28"/>
          <w:szCs w:val="28"/>
        </w:rPr>
      </w:pPr>
    </w:p>
    <w:p w:rsidR="001236A5" w:rsidRDefault="001236A5" w:rsidP="001236A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noProof/>
          <w:sz w:val="28"/>
          <w:szCs w:val="28"/>
        </w:rPr>
      </w:pPr>
    </w:p>
    <w:p w:rsidR="001236A5" w:rsidRDefault="001236A5" w:rsidP="001236A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noProof/>
          <w:sz w:val="28"/>
          <w:szCs w:val="28"/>
        </w:rPr>
      </w:pPr>
    </w:p>
    <w:p w:rsidR="001236A5" w:rsidRDefault="001236A5" w:rsidP="001236A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noProof/>
          <w:sz w:val="28"/>
          <w:szCs w:val="28"/>
        </w:rPr>
      </w:pPr>
    </w:p>
    <w:p w:rsidR="001236A5" w:rsidRDefault="001236A5" w:rsidP="001236A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noProof/>
          <w:sz w:val="28"/>
          <w:szCs w:val="28"/>
        </w:rPr>
      </w:pPr>
    </w:p>
    <w:p w:rsidR="001236A5" w:rsidRDefault="001236A5" w:rsidP="001236A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noProof/>
          <w:sz w:val="28"/>
          <w:szCs w:val="28"/>
        </w:rPr>
      </w:pPr>
    </w:p>
    <w:p w:rsidR="001236A5" w:rsidRDefault="001236A5" w:rsidP="001236A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noProof/>
          <w:sz w:val="28"/>
          <w:szCs w:val="28"/>
        </w:rPr>
      </w:pPr>
    </w:p>
    <w:p w:rsidR="001236A5" w:rsidRDefault="001236A5" w:rsidP="001236A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noProof/>
          <w:sz w:val="28"/>
          <w:szCs w:val="28"/>
        </w:rPr>
      </w:pPr>
    </w:p>
    <w:p w:rsidR="001236A5" w:rsidRDefault="001236A5" w:rsidP="001236A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noProof/>
          <w:sz w:val="28"/>
          <w:szCs w:val="28"/>
        </w:rPr>
      </w:pPr>
    </w:p>
    <w:p w:rsidR="001236A5" w:rsidRDefault="001236A5" w:rsidP="001236A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noProof/>
          <w:sz w:val="28"/>
          <w:szCs w:val="28"/>
        </w:rPr>
      </w:pPr>
    </w:p>
    <w:p w:rsidR="001236A5" w:rsidRDefault="001236A5" w:rsidP="001236A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noProof/>
          <w:sz w:val="28"/>
          <w:szCs w:val="28"/>
        </w:rPr>
      </w:pPr>
    </w:p>
    <w:p w:rsidR="001236A5" w:rsidRDefault="001236A5" w:rsidP="001236A5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1236A5" w:rsidRDefault="001236A5" w:rsidP="001236A5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7B4DDB">
        <w:rPr>
          <w:rFonts w:ascii="Times New Roman" w:hAnsi="Times New Roman"/>
          <w:sz w:val="28"/>
          <w:szCs w:val="28"/>
        </w:rPr>
        <w:t>Рис.2.</w:t>
      </w:r>
      <w:r>
        <w:rPr>
          <w:rFonts w:ascii="Times New Roman" w:hAnsi="Times New Roman"/>
          <w:sz w:val="28"/>
          <w:szCs w:val="28"/>
        </w:rPr>
        <w:t>5 – Схема водозабора с сифонными линиями</w:t>
      </w:r>
    </w:p>
    <w:p w:rsidR="001236A5" w:rsidRDefault="001236A5" w:rsidP="001236A5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1236A5" w:rsidRDefault="001236A5" w:rsidP="001236A5">
      <w:pPr>
        <w:pStyle w:val="a5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BB08C3">
        <w:rPr>
          <w:sz w:val="28"/>
          <w:szCs w:val="28"/>
        </w:rPr>
        <w:t>Одним из негативных явлений является шуга, которая забивает водоприемные отверстия, что приводит к сокращению, поступающей к водозабору воды и ведет к нарушению работы водозаборного сооружения.</w:t>
      </w:r>
    </w:p>
    <w:p w:rsidR="001236A5" w:rsidRDefault="001236A5" w:rsidP="001236A5">
      <w:pPr>
        <w:pStyle w:val="a5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BB08C3">
        <w:rPr>
          <w:sz w:val="28"/>
          <w:szCs w:val="28"/>
        </w:rPr>
        <w:t xml:space="preserve"> </w:t>
      </w:r>
      <w:r w:rsidRPr="00BB3141">
        <w:rPr>
          <w:sz w:val="28"/>
          <w:szCs w:val="28"/>
        </w:rPr>
        <w:t xml:space="preserve">Для защиты водоприемных сооружений  рекомендуется  непосредственно у водоприемного сооружения: осуществлять подачу  пара и нагретой воды к водоприемным  окнам, обратную промывку, </w:t>
      </w:r>
      <w:proofErr w:type="spellStart"/>
      <w:r w:rsidRPr="00BB3141">
        <w:rPr>
          <w:sz w:val="28"/>
          <w:szCs w:val="28"/>
        </w:rPr>
        <w:t>электрообогрев</w:t>
      </w:r>
      <w:proofErr w:type="spellEnd"/>
      <w:r w:rsidRPr="00BB3141">
        <w:rPr>
          <w:sz w:val="28"/>
          <w:szCs w:val="28"/>
        </w:rPr>
        <w:t xml:space="preserve"> решеток, </w:t>
      </w:r>
      <w:proofErr w:type="spellStart"/>
      <w:r w:rsidRPr="00BB3141">
        <w:rPr>
          <w:sz w:val="28"/>
          <w:szCs w:val="28"/>
        </w:rPr>
        <w:t>гуммирование</w:t>
      </w:r>
      <w:proofErr w:type="spellEnd"/>
      <w:r w:rsidRPr="00BB3141">
        <w:rPr>
          <w:sz w:val="28"/>
          <w:szCs w:val="28"/>
        </w:rPr>
        <w:t xml:space="preserve"> стержней решеток, на время образования шуги установление деревянных решеток, снижение входной скорости потока воды, обколка льда с устройством майны над оголовками и удаление </w:t>
      </w:r>
      <w:proofErr w:type="spellStart"/>
      <w:r w:rsidRPr="00BB3141">
        <w:rPr>
          <w:sz w:val="28"/>
          <w:szCs w:val="28"/>
        </w:rPr>
        <w:t>шуго</w:t>
      </w:r>
      <w:proofErr w:type="spellEnd"/>
      <w:r w:rsidRPr="00BB3141">
        <w:rPr>
          <w:sz w:val="28"/>
          <w:szCs w:val="28"/>
        </w:rPr>
        <w:t xml:space="preserve">-ледовой массы с </w:t>
      </w:r>
      <w:proofErr w:type="spellStart"/>
      <w:r w:rsidRPr="00BB3141">
        <w:rPr>
          <w:sz w:val="28"/>
          <w:szCs w:val="28"/>
        </w:rPr>
        <w:t>плавсредств</w:t>
      </w:r>
      <w:proofErr w:type="spellEnd"/>
      <w:r w:rsidRPr="00BB3141">
        <w:rPr>
          <w:sz w:val="28"/>
          <w:szCs w:val="28"/>
        </w:rPr>
        <w:t xml:space="preserve">;  проводить мероприятия, направленные на обеспечение раннего ледостава — установка </w:t>
      </w:r>
      <w:proofErr w:type="spellStart"/>
      <w:r w:rsidRPr="00BB3141">
        <w:rPr>
          <w:sz w:val="28"/>
          <w:szCs w:val="28"/>
        </w:rPr>
        <w:t>шугоотбойных</w:t>
      </w:r>
      <w:proofErr w:type="spellEnd"/>
      <w:r w:rsidRPr="00BB3141">
        <w:rPr>
          <w:sz w:val="28"/>
          <w:szCs w:val="28"/>
        </w:rPr>
        <w:t xml:space="preserve"> запаней из бруса или на мелководных реках плетнями из хвороста; применять устройства в виде камерного типа или шпунтовые, </w:t>
      </w:r>
      <w:proofErr w:type="spellStart"/>
      <w:r w:rsidRPr="00BB3141">
        <w:rPr>
          <w:sz w:val="28"/>
          <w:szCs w:val="28"/>
        </w:rPr>
        <w:t>шугоотбойные</w:t>
      </w:r>
      <w:proofErr w:type="spellEnd"/>
      <w:r w:rsidRPr="00BB3141">
        <w:rPr>
          <w:sz w:val="28"/>
          <w:szCs w:val="28"/>
        </w:rPr>
        <w:t xml:space="preserve"> запани, дырчатые или щелевые короба, каменную наброску, либо </w:t>
      </w:r>
      <w:r w:rsidRPr="00BB08C3">
        <w:rPr>
          <w:sz w:val="28"/>
          <w:szCs w:val="28"/>
        </w:rPr>
        <w:t xml:space="preserve">ковши </w:t>
      </w:r>
      <w:proofErr w:type="spellStart"/>
      <w:r w:rsidRPr="00BB08C3">
        <w:rPr>
          <w:sz w:val="28"/>
          <w:szCs w:val="28"/>
        </w:rPr>
        <w:t>шугоотстойники</w:t>
      </w:r>
      <w:proofErr w:type="spellEnd"/>
      <w:r w:rsidRPr="00BB08C3">
        <w:rPr>
          <w:sz w:val="28"/>
          <w:szCs w:val="28"/>
        </w:rPr>
        <w:t xml:space="preserve">. </w:t>
      </w:r>
    </w:p>
    <w:p w:rsidR="001236A5" w:rsidRDefault="001236A5" w:rsidP="001236A5">
      <w:pPr>
        <w:pStyle w:val="a5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BB08C3">
        <w:rPr>
          <w:sz w:val="28"/>
          <w:szCs w:val="28"/>
        </w:rPr>
        <w:t>Схема ковша представлена на рисунке 2.6.</w:t>
      </w:r>
    </w:p>
    <w:p w:rsidR="001236A5" w:rsidRDefault="001236A5" w:rsidP="001236A5">
      <w:pPr>
        <w:tabs>
          <w:tab w:val="center" w:pos="5031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79EDF223" wp14:editId="386F1A28">
            <wp:simplePos x="0" y="0"/>
            <wp:positionH relativeFrom="column">
              <wp:posOffset>1557788</wp:posOffset>
            </wp:positionH>
            <wp:positionV relativeFrom="paragraph">
              <wp:posOffset>64648</wp:posOffset>
            </wp:positionV>
            <wp:extent cx="3086100" cy="1958975"/>
            <wp:effectExtent l="0" t="0" r="0" b="3175"/>
            <wp:wrapNone/>
            <wp:docPr id="169" name="Рисунок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78" t="16667" r="13335" b="143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95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ab/>
      </w:r>
    </w:p>
    <w:p w:rsidR="001236A5" w:rsidRDefault="001236A5" w:rsidP="001236A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1236A5" w:rsidRDefault="001236A5" w:rsidP="001236A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</w:p>
    <w:p w:rsidR="001236A5" w:rsidRDefault="001236A5" w:rsidP="001236A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236A5" w:rsidRDefault="001236A5" w:rsidP="001236A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236A5" w:rsidRDefault="001236A5" w:rsidP="001236A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236A5" w:rsidRPr="007B4DDB" w:rsidRDefault="001236A5" w:rsidP="001236A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 wp14:anchorId="194B4AAC" wp14:editId="787C6FAA">
            <wp:simplePos x="0" y="0"/>
            <wp:positionH relativeFrom="column">
              <wp:posOffset>1301856</wp:posOffset>
            </wp:positionH>
            <wp:positionV relativeFrom="paragraph">
              <wp:posOffset>5139</wp:posOffset>
            </wp:positionV>
            <wp:extent cx="3771900" cy="2412227"/>
            <wp:effectExtent l="0" t="0" r="0" b="7620"/>
            <wp:wrapNone/>
            <wp:docPr id="168" name="Рисунок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8" t="17082" r="12201" b="204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2412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236A5" w:rsidRPr="007B4DDB" w:rsidRDefault="001236A5" w:rsidP="001236A5">
      <w:pPr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1236A5" w:rsidRPr="007B4DDB" w:rsidRDefault="001236A5" w:rsidP="001236A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236A5" w:rsidRPr="007B4DDB" w:rsidRDefault="001236A5" w:rsidP="001236A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236A5" w:rsidRPr="007B4DDB" w:rsidRDefault="001236A5" w:rsidP="001236A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236A5" w:rsidRPr="007B4DDB" w:rsidRDefault="001236A5" w:rsidP="001236A5">
      <w:pPr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1236A5" w:rsidRPr="007B4DDB" w:rsidRDefault="001236A5" w:rsidP="001236A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sz w:val="28"/>
          <w:szCs w:val="28"/>
        </w:rPr>
        <w:tab/>
      </w:r>
    </w:p>
    <w:p w:rsidR="001236A5" w:rsidRPr="007B4DDB" w:rsidRDefault="001236A5" w:rsidP="001236A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236A5" w:rsidRPr="007B4DDB" w:rsidRDefault="001236A5" w:rsidP="001236A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7B4DDB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r w:rsidRPr="007B4DDB">
        <w:rPr>
          <w:rFonts w:ascii="Times New Roman" w:hAnsi="Times New Roman" w:cs="Times New Roman"/>
          <w:sz w:val="28"/>
          <w:szCs w:val="28"/>
        </w:rPr>
        <w:t>овш  с</w:t>
      </w:r>
      <w:proofErr w:type="gramEnd"/>
      <w:r w:rsidRPr="007B4DDB">
        <w:rPr>
          <w:rFonts w:ascii="Times New Roman" w:hAnsi="Times New Roman" w:cs="Times New Roman"/>
          <w:sz w:val="28"/>
          <w:szCs w:val="28"/>
        </w:rPr>
        <w:t xml:space="preserve"> верховым входом воды; Б –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7B4DDB">
        <w:rPr>
          <w:rFonts w:ascii="Times New Roman" w:hAnsi="Times New Roman" w:cs="Times New Roman"/>
          <w:sz w:val="28"/>
          <w:szCs w:val="28"/>
        </w:rPr>
        <w:t>овш с низовым входом воды.</w:t>
      </w:r>
    </w:p>
    <w:p w:rsidR="001236A5" w:rsidRDefault="001236A5" w:rsidP="001236A5">
      <w:pPr>
        <w:tabs>
          <w:tab w:val="left" w:pos="3584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7B4DDB">
        <w:rPr>
          <w:rFonts w:ascii="Times New Roman" w:hAnsi="Times New Roman" w:cs="Times New Roman"/>
          <w:sz w:val="28"/>
          <w:szCs w:val="28"/>
        </w:rPr>
        <w:t>Рис.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B4DDB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7B4DDB">
        <w:rPr>
          <w:rFonts w:ascii="Times New Roman" w:hAnsi="Times New Roman" w:cs="Times New Roman"/>
          <w:sz w:val="28"/>
          <w:szCs w:val="28"/>
        </w:rPr>
        <w:t xml:space="preserve"> -  Схема ковша</w:t>
      </w:r>
    </w:p>
    <w:p w:rsidR="001236A5" w:rsidRDefault="001236A5" w:rsidP="001236A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08C3">
        <w:rPr>
          <w:rFonts w:ascii="Times New Roman" w:hAnsi="Times New Roman" w:cs="Times New Roman"/>
          <w:sz w:val="28"/>
          <w:szCs w:val="28"/>
        </w:rPr>
        <w:t xml:space="preserve">При эксплуатации ковшевых водозаборов необходимо не реже одного раза в 2-3 года производить очистку ковшей, так как при редких чистках </w:t>
      </w:r>
      <w:r w:rsidRPr="00BB08C3">
        <w:rPr>
          <w:rFonts w:ascii="Times New Roman" w:hAnsi="Times New Roman" w:cs="Times New Roman"/>
          <w:sz w:val="28"/>
          <w:szCs w:val="28"/>
        </w:rPr>
        <w:lastRenderedPageBreak/>
        <w:t>(например, один раз в 5-7 лет) ковши зарастают водорослями, кустарниками, травами.</w:t>
      </w:r>
    </w:p>
    <w:p w:rsidR="001236A5" w:rsidRPr="00E147DE" w:rsidRDefault="001236A5" w:rsidP="001236A5">
      <w:pPr>
        <w:pStyle w:val="a5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E147DE">
        <w:rPr>
          <w:color w:val="000000"/>
          <w:sz w:val="28"/>
          <w:szCs w:val="28"/>
        </w:rPr>
        <w:t xml:space="preserve">В борьбе с </w:t>
      </w:r>
      <w:proofErr w:type="spellStart"/>
      <w:r w:rsidRPr="00E147DE">
        <w:rPr>
          <w:color w:val="000000"/>
          <w:sz w:val="28"/>
          <w:szCs w:val="28"/>
        </w:rPr>
        <w:t>шугообразованием</w:t>
      </w:r>
      <w:proofErr w:type="spellEnd"/>
      <w:r w:rsidRPr="00E147DE">
        <w:rPr>
          <w:color w:val="000000"/>
          <w:sz w:val="28"/>
          <w:szCs w:val="28"/>
        </w:rPr>
        <w:t xml:space="preserve"> хорошие результаты дает использование </w:t>
      </w:r>
      <w:proofErr w:type="spellStart"/>
      <w:r w:rsidRPr="00E147DE">
        <w:rPr>
          <w:color w:val="000000"/>
          <w:sz w:val="28"/>
          <w:szCs w:val="28"/>
        </w:rPr>
        <w:t>водовоздушных</w:t>
      </w:r>
      <w:proofErr w:type="spellEnd"/>
      <w:r w:rsidRPr="00E147DE">
        <w:rPr>
          <w:color w:val="000000"/>
          <w:sz w:val="28"/>
          <w:szCs w:val="28"/>
        </w:rPr>
        <w:t xml:space="preserve"> завес. Для этого по дну реки на некотором удалении от водоприемных сооружений укладываются перфорированные трубопроводы диаметром 50— 100 мм с отверстиями 2—4 мм с шагом примерно 25 см. Сжатый воздух с расходом 1 м</w:t>
      </w:r>
      <w:r w:rsidRPr="00E147DE">
        <w:rPr>
          <w:color w:val="000000"/>
          <w:sz w:val="28"/>
          <w:szCs w:val="28"/>
          <w:vertAlign w:val="superscript"/>
        </w:rPr>
        <w:t>3</w:t>
      </w:r>
      <w:r w:rsidRPr="00E147DE">
        <w:rPr>
          <w:color w:val="000000"/>
          <w:sz w:val="28"/>
          <w:szCs w:val="28"/>
        </w:rPr>
        <w:t xml:space="preserve">/мин на 1 м длины трубопровода, выходя из перфорированных труб, создает зону восходящих потоков. Они выносят </w:t>
      </w:r>
      <w:proofErr w:type="spellStart"/>
      <w:r w:rsidRPr="00E147DE">
        <w:rPr>
          <w:color w:val="000000"/>
          <w:sz w:val="28"/>
          <w:szCs w:val="28"/>
        </w:rPr>
        <w:t>шуголедовые</w:t>
      </w:r>
      <w:proofErr w:type="spellEnd"/>
      <w:r w:rsidRPr="00E147DE">
        <w:rPr>
          <w:color w:val="000000"/>
          <w:sz w:val="28"/>
          <w:szCs w:val="28"/>
        </w:rPr>
        <w:t xml:space="preserve"> массы на поверхность воды, предотвращая их вовлечение в водоприемные окна.</w:t>
      </w:r>
    </w:p>
    <w:p w:rsidR="001236A5" w:rsidRPr="007B4DDB" w:rsidRDefault="001236A5" w:rsidP="001236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sz w:val="28"/>
          <w:szCs w:val="28"/>
        </w:rPr>
        <w:t xml:space="preserve">Другим негативным явлением при эксплуатации водозаборов из поверхностных источников является льдообразование на решетках в период образования шуги и донного льда. Подводное льдообразование начинается при переохлаждении воды при </w:t>
      </w:r>
      <w:r w:rsidRPr="007B4DDB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7B4DDB">
        <w:rPr>
          <w:rFonts w:ascii="Times New Roman" w:hAnsi="Times New Roman" w:cs="Times New Roman"/>
          <w:sz w:val="28"/>
          <w:szCs w:val="28"/>
        </w:rPr>
        <w:t xml:space="preserve"> = - 0,03 </w:t>
      </w:r>
      <w:r w:rsidRPr="007B4DDB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7B4DDB">
        <w:rPr>
          <w:rFonts w:ascii="Times New Roman" w:hAnsi="Times New Roman" w:cs="Times New Roman"/>
          <w:sz w:val="28"/>
          <w:szCs w:val="28"/>
        </w:rPr>
        <w:t xml:space="preserve">С. Для предупреждения льдообразования необходимо поддерживать температуру до 0,01 </w:t>
      </w:r>
      <w:r w:rsidRPr="007B4DDB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7B4DDB">
        <w:rPr>
          <w:rFonts w:ascii="Times New Roman" w:hAnsi="Times New Roman" w:cs="Times New Roman"/>
          <w:sz w:val="28"/>
          <w:szCs w:val="28"/>
        </w:rPr>
        <w:t>С, чтобы частицы льда не прилипали к металлическим стержням.</w:t>
      </w:r>
    </w:p>
    <w:p w:rsidR="001236A5" w:rsidRPr="007B4DDB" w:rsidRDefault="001236A5" w:rsidP="001236A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sz w:val="28"/>
          <w:szCs w:val="28"/>
        </w:rPr>
        <w:t>Меры борьбы:</w:t>
      </w:r>
    </w:p>
    <w:p w:rsidR="001236A5" w:rsidRPr="007B4DDB" w:rsidRDefault="001236A5" w:rsidP="001236A5">
      <w:pPr>
        <w:pStyle w:val="a3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7B4DDB">
        <w:rPr>
          <w:rFonts w:ascii="Times New Roman" w:hAnsi="Times New Roman"/>
          <w:sz w:val="28"/>
          <w:szCs w:val="28"/>
        </w:rPr>
        <w:t xml:space="preserve">механическая очистка; </w:t>
      </w:r>
    </w:p>
    <w:p w:rsidR="001236A5" w:rsidRPr="007B4DDB" w:rsidRDefault="001236A5" w:rsidP="001236A5">
      <w:pPr>
        <w:pStyle w:val="a3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7B4DDB">
        <w:rPr>
          <w:rFonts w:ascii="Times New Roman" w:hAnsi="Times New Roman"/>
          <w:sz w:val="28"/>
          <w:szCs w:val="28"/>
        </w:rPr>
        <w:t xml:space="preserve">обогрев решеток; </w:t>
      </w:r>
    </w:p>
    <w:p w:rsidR="001236A5" w:rsidRPr="007B4DDB" w:rsidRDefault="001236A5" w:rsidP="001236A5">
      <w:pPr>
        <w:pStyle w:val="a3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7B4DDB">
        <w:rPr>
          <w:rFonts w:ascii="Times New Roman" w:hAnsi="Times New Roman"/>
          <w:sz w:val="28"/>
          <w:szCs w:val="28"/>
        </w:rPr>
        <w:t>покрытие решеток гидрофобными материалами.</w:t>
      </w:r>
    </w:p>
    <w:p w:rsidR="001236A5" w:rsidRDefault="001236A5" w:rsidP="001236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sz w:val="28"/>
          <w:szCs w:val="28"/>
        </w:rPr>
        <w:t xml:space="preserve">Обогрев можно делать теплой водой, а также </w:t>
      </w:r>
      <w:proofErr w:type="spellStart"/>
      <w:r w:rsidRPr="007B4DDB">
        <w:rPr>
          <w:rFonts w:ascii="Times New Roman" w:hAnsi="Times New Roman" w:cs="Times New Roman"/>
          <w:sz w:val="28"/>
          <w:szCs w:val="28"/>
        </w:rPr>
        <w:t>электрообогрев</w:t>
      </w:r>
      <w:proofErr w:type="spellEnd"/>
      <w:r w:rsidRPr="007B4DDB">
        <w:rPr>
          <w:rFonts w:ascii="Times New Roman" w:hAnsi="Times New Roman" w:cs="Times New Roman"/>
          <w:sz w:val="28"/>
          <w:szCs w:val="28"/>
        </w:rPr>
        <w:t xml:space="preserve">. При самотечных линиях предусматривают промывку самотечных линий обратным током воды. </w:t>
      </w:r>
    </w:p>
    <w:p w:rsidR="001236A5" w:rsidRPr="00BB3141" w:rsidRDefault="001236A5" w:rsidP="001236A5">
      <w:pPr>
        <w:pStyle w:val="a5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BB3141">
        <w:rPr>
          <w:color w:val="000000"/>
          <w:sz w:val="28"/>
          <w:szCs w:val="28"/>
        </w:rPr>
        <w:t xml:space="preserve">В случаях, связанных с промерзанием реки, для обеспечения более полного захвата </w:t>
      </w:r>
      <w:proofErr w:type="spellStart"/>
      <w:r w:rsidRPr="00BB3141">
        <w:rPr>
          <w:color w:val="000000"/>
          <w:sz w:val="28"/>
          <w:szCs w:val="28"/>
        </w:rPr>
        <w:t>подрусловых</w:t>
      </w:r>
      <w:proofErr w:type="spellEnd"/>
      <w:r w:rsidRPr="00BB3141">
        <w:rPr>
          <w:color w:val="000000"/>
          <w:sz w:val="28"/>
          <w:szCs w:val="28"/>
        </w:rPr>
        <w:t xml:space="preserve"> вод рекомендуется устраивать ниже по течению от водозабора мерзлотные пояса. Мерзлотный пояс создается периодическим снятием снегового покрова на полосе шириной 5—10 м, пересекающей подземный поток на всей ширине долины.</w:t>
      </w:r>
    </w:p>
    <w:p w:rsidR="001236A5" w:rsidRPr="00E147DE" w:rsidRDefault="001236A5" w:rsidP="001236A5">
      <w:pPr>
        <w:pStyle w:val="a5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BB3141">
        <w:rPr>
          <w:color w:val="000000"/>
          <w:sz w:val="28"/>
          <w:szCs w:val="28"/>
        </w:rPr>
        <w:t>Борьба с наледями ведется путем утепления водотока, углубления перекатов, спрямления русла, а также скалывания льда у водозабора, устройства прорезей в ледяном покрове реки и т.д.</w:t>
      </w:r>
    </w:p>
    <w:p w:rsidR="001236A5" w:rsidRPr="007B4DDB" w:rsidRDefault="001236A5" w:rsidP="001236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sz w:val="28"/>
          <w:szCs w:val="28"/>
        </w:rPr>
        <w:t xml:space="preserve">При заборе воды необходимо соблюдать </w:t>
      </w:r>
      <w:proofErr w:type="spellStart"/>
      <w:r w:rsidRPr="007B4DDB">
        <w:rPr>
          <w:rFonts w:ascii="Times New Roman" w:hAnsi="Times New Roman" w:cs="Times New Roman"/>
          <w:sz w:val="28"/>
          <w:szCs w:val="28"/>
        </w:rPr>
        <w:t>рыбозащитные</w:t>
      </w:r>
      <w:proofErr w:type="spellEnd"/>
      <w:r w:rsidRPr="007B4DDB">
        <w:rPr>
          <w:rFonts w:ascii="Times New Roman" w:hAnsi="Times New Roman" w:cs="Times New Roman"/>
          <w:sz w:val="28"/>
          <w:szCs w:val="28"/>
        </w:rPr>
        <w:t xml:space="preserve"> мероприятия, которые направлены на предотвращение попадания рыб в водозаборное сооружение. Скорость входа воды через водоприемник должна быть 0,1 – 0,2 м/с и менее. Способы защиты – рыбозаградительные устройства, устройство воздушных завес, создание электрического поля перед в</w:t>
      </w:r>
      <w:r>
        <w:rPr>
          <w:rFonts w:ascii="Times New Roman" w:hAnsi="Times New Roman" w:cs="Times New Roman"/>
          <w:sz w:val="28"/>
          <w:szCs w:val="28"/>
        </w:rPr>
        <w:t xml:space="preserve">одоприемником, звуковой способ, </w:t>
      </w:r>
      <w:r w:rsidRPr="007B4DDB">
        <w:rPr>
          <w:rFonts w:ascii="Times New Roman" w:hAnsi="Times New Roman" w:cs="Times New Roman"/>
          <w:sz w:val="28"/>
          <w:szCs w:val="28"/>
        </w:rPr>
        <w:t>устройство фильтрующих кассет (устройство инфильтрационных колодцев), рисунок 2.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7B4DDB">
        <w:rPr>
          <w:rFonts w:ascii="Times New Roman" w:hAnsi="Times New Roman" w:cs="Times New Roman"/>
          <w:sz w:val="28"/>
          <w:szCs w:val="28"/>
        </w:rPr>
        <w:t>.</w:t>
      </w:r>
    </w:p>
    <w:p w:rsidR="001236A5" w:rsidRPr="007B4DDB" w:rsidRDefault="001236A5" w:rsidP="001236A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B4DDB">
        <w:rPr>
          <w:noProof/>
          <w:lang w:eastAsia="ru-RU"/>
        </w:rPr>
        <w:lastRenderedPageBreak/>
        <w:drawing>
          <wp:anchor distT="0" distB="0" distL="114300" distR="114300" simplePos="0" relativeHeight="251664384" behindDoc="0" locked="0" layoutInCell="1" allowOverlap="1" wp14:anchorId="58D4BC06" wp14:editId="743E2857">
            <wp:simplePos x="0" y="0"/>
            <wp:positionH relativeFrom="margin">
              <wp:posOffset>1193800</wp:posOffset>
            </wp:positionH>
            <wp:positionV relativeFrom="paragraph">
              <wp:posOffset>306070</wp:posOffset>
            </wp:positionV>
            <wp:extent cx="3442335" cy="2154555"/>
            <wp:effectExtent l="152400" t="152400" r="158115" b="169545"/>
            <wp:wrapSquare wrapText="bothSides"/>
            <wp:docPr id="26632" name="Picture 8" descr="http://pkdemo.ru/wp-content/uploads/2015/08/kol5.jpg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32" name="Picture 8" descr="http://pkdemo.ru/wp-content/uploads/2015/08/kol5.jpg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821" r="3473" b="7698"/>
                    <a:stretch/>
                  </pic:blipFill>
                  <pic:spPr bwMode="auto">
                    <a:xfrm>
                      <a:off x="0" y="0"/>
                      <a:ext cx="3442335" cy="215455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B4DDB"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1236A5" w:rsidRPr="007B4DDB" w:rsidRDefault="001236A5" w:rsidP="001236A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sz w:val="28"/>
          <w:szCs w:val="28"/>
        </w:rPr>
        <w:t>Рис. 2.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7B4DDB">
        <w:rPr>
          <w:rFonts w:ascii="Times New Roman" w:hAnsi="Times New Roman" w:cs="Times New Roman"/>
          <w:sz w:val="28"/>
          <w:szCs w:val="28"/>
        </w:rPr>
        <w:t xml:space="preserve"> – Схема инфильтрационного колодца</w:t>
      </w:r>
    </w:p>
    <w:p w:rsidR="001236A5" w:rsidRPr="00F46628" w:rsidRDefault="001236A5" w:rsidP="001236A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7B4DDB">
        <w:rPr>
          <w:rFonts w:ascii="Times New Roman" w:hAnsi="Times New Roman" w:cs="Times New Roman"/>
          <w:sz w:val="28"/>
          <w:szCs w:val="28"/>
        </w:rPr>
        <w:t>Негативным  моментом</w:t>
      </w:r>
      <w:proofErr w:type="gramEnd"/>
      <w:r w:rsidRPr="007B4DDB">
        <w:rPr>
          <w:rFonts w:ascii="Times New Roman" w:hAnsi="Times New Roman" w:cs="Times New Roman"/>
          <w:sz w:val="28"/>
          <w:szCs w:val="28"/>
        </w:rPr>
        <w:t xml:space="preserve"> при эксплуатации является опасность биологических обрастаний водоприемников. Методы борьбы –периодическая промывка водой с температурой 40 </w:t>
      </w:r>
      <w:proofErr w:type="gramStart"/>
      <w:r w:rsidRPr="007B4DDB">
        <w:rPr>
          <w:rFonts w:ascii="Times New Roman" w:hAnsi="Times New Roman" w:cs="Times New Roman"/>
          <w:sz w:val="28"/>
          <w:szCs w:val="28"/>
        </w:rPr>
        <w:t>–  45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7B4DDB">
        <w:rPr>
          <w:rFonts w:ascii="Times New Roman" w:hAnsi="Times New Roman" w:cs="Times New Roman"/>
          <w:sz w:val="28"/>
          <w:szCs w:val="28"/>
        </w:rPr>
        <w:t>С</w:t>
      </w:r>
      <w:r w:rsidRPr="00F46628">
        <w:rPr>
          <w:rFonts w:ascii="Times New Roman" w:hAnsi="Times New Roman" w:cs="Times New Roman"/>
          <w:sz w:val="28"/>
          <w:szCs w:val="28"/>
        </w:rPr>
        <w:t>;</w:t>
      </w:r>
      <w:r w:rsidRPr="00F46628">
        <w:rPr>
          <w:color w:val="000000"/>
          <w:sz w:val="20"/>
          <w:szCs w:val="20"/>
        </w:rPr>
        <w:t xml:space="preserve"> </w:t>
      </w:r>
      <w:r w:rsidRPr="00F46628">
        <w:rPr>
          <w:rFonts w:ascii="Times New Roman" w:hAnsi="Times New Roman" w:cs="Times New Roman"/>
          <w:color w:val="000000"/>
          <w:sz w:val="28"/>
          <w:szCs w:val="28"/>
        </w:rPr>
        <w:t>доступным и эффективным средством предупреждения обрастания водозаборных сооружений гидробионтами является предварительное хлорирование воды с вводом  хлора перед водоприемными окнами</w:t>
      </w:r>
      <w:r w:rsidRPr="00F46628">
        <w:rPr>
          <w:rFonts w:ascii="Times New Roman" w:hAnsi="Times New Roman" w:cs="Times New Roman"/>
          <w:sz w:val="28"/>
          <w:szCs w:val="28"/>
        </w:rPr>
        <w:t xml:space="preserve">  в течение 5 – 15 минут с последующей промывкой в течение 40 – 60 минут. Хлорирование</w:t>
      </w:r>
      <w:r w:rsidRPr="00F466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F46628">
        <w:rPr>
          <w:rFonts w:ascii="Times New Roman" w:hAnsi="Times New Roman" w:cs="Times New Roman"/>
          <w:color w:val="000000"/>
          <w:sz w:val="28"/>
          <w:szCs w:val="28"/>
        </w:rPr>
        <w:t>проводят  в</w:t>
      </w:r>
      <w:proofErr w:type="gramEnd"/>
      <w:r w:rsidRPr="00F46628">
        <w:rPr>
          <w:rFonts w:ascii="Times New Roman" w:hAnsi="Times New Roman" w:cs="Times New Roman"/>
          <w:color w:val="000000"/>
          <w:sz w:val="28"/>
          <w:szCs w:val="28"/>
        </w:rPr>
        <w:t xml:space="preserve"> теплое время года (периоды максимального развития </w:t>
      </w:r>
      <w:proofErr w:type="spellStart"/>
      <w:r w:rsidRPr="00F46628">
        <w:rPr>
          <w:rFonts w:ascii="Times New Roman" w:hAnsi="Times New Roman" w:cs="Times New Roman"/>
          <w:color w:val="000000"/>
          <w:sz w:val="28"/>
          <w:szCs w:val="28"/>
        </w:rPr>
        <w:t>дрейсены</w:t>
      </w:r>
      <w:proofErr w:type="spellEnd"/>
      <w:r w:rsidRPr="00F46628">
        <w:rPr>
          <w:rFonts w:ascii="Times New Roman" w:hAnsi="Times New Roman" w:cs="Times New Roman"/>
          <w:color w:val="000000"/>
          <w:sz w:val="28"/>
          <w:szCs w:val="28"/>
        </w:rPr>
        <w:t>) 2—3 раза  в год в течение не менее 7 суток при дозе хлора 5 мг/л.</w:t>
      </w:r>
    </w:p>
    <w:p w:rsidR="001236A5" w:rsidRPr="007B4DDB" w:rsidRDefault="001236A5" w:rsidP="001236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6628">
        <w:rPr>
          <w:rFonts w:ascii="Times New Roman" w:hAnsi="Times New Roman" w:cs="Times New Roman"/>
          <w:sz w:val="28"/>
          <w:szCs w:val="28"/>
        </w:rPr>
        <w:t xml:space="preserve">При эксплуатации водозаборов необходимо: систематически промывать сетки в береговом колодце при достижении перепада уровней по обе стороны </w:t>
      </w:r>
      <w:proofErr w:type="gramStart"/>
      <w:r w:rsidRPr="00F46628">
        <w:rPr>
          <w:rFonts w:ascii="Times New Roman" w:hAnsi="Times New Roman" w:cs="Times New Roman"/>
          <w:sz w:val="28"/>
          <w:szCs w:val="28"/>
        </w:rPr>
        <w:t>полотна  15</w:t>
      </w:r>
      <w:proofErr w:type="gramEnd"/>
      <w:r w:rsidRPr="00F46628">
        <w:rPr>
          <w:rFonts w:ascii="Times New Roman" w:hAnsi="Times New Roman" w:cs="Times New Roman"/>
          <w:sz w:val="28"/>
          <w:szCs w:val="28"/>
        </w:rPr>
        <w:t>-</w:t>
      </w:r>
      <w:smartTag w:uri="urn:schemas-microsoft-com:office:smarttags" w:element="metricconverter">
        <w:smartTagPr>
          <w:attr w:name="ProductID" w:val="20 см"/>
        </w:smartTagPr>
        <w:r w:rsidRPr="00F46628">
          <w:rPr>
            <w:rFonts w:ascii="Times New Roman" w:hAnsi="Times New Roman" w:cs="Times New Roman"/>
            <w:sz w:val="28"/>
            <w:szCs w:val="28"/>
          </w:rPr>
          <w:t>20 см</w:t>
        </w:r>
      </w:smartTag>
      <w:r w:rsidRPr="00F46628">
        <w:rPr>
          <w:rFonts w:ascii="Times New Roman" w:hAnsi="Times New Roman" w:cs="Times New Roman"/>
          <w:sz w:val="28"/>
          <w:szCs w:val="28"/>
        </w:rPr>
        <w:t xml:space="preserve"> для плоских сеток и 20-</w:t>
      </w:r>
      <w:smartTag w:uri="urn:schemas-microsoft-com:office:smarttags" w:element="metricconverter">
        <w:smartTagPr>
          <w:attr w:name="ProductID" w:val="30 см"/>
        </w:smartTagPr>
        <w:r w:rsidRPr="00F46628">
          <w:rPr>
            <w:rFonts w:ascii="Times New Roman" w:hAnsi="Times New Roman" w:cs="Times New Roman"/>
            <w:sz w:val="28"/>
            <w:szCs w:val="28"/>
          </w:rPr>
          <w:t>30 см</w:t>
        </w:r>
      </w:smartTag>
      <w:r w:rsidRPr="00F46628">
        <w:rPr>
          <w:rFonts w:ascii="Times New Roman" w:hAnsi="Times New Roman" w:cs="Times New Roman"/>
          <w:sz w:val="28"/>
          <w:szCs w:val="28"/>
        </w:rPr>
        <w:t xml:space="preserve"> для вращающихся сеток. Значительное превышение перепада уровней воды может привести к разрыву полотна сетки.</w:t>
      </w:r>
      <w:r w:rsidRPr="007B4D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36A5" w:rsidRPr="007B4DDB" w:rsidRDefault="001236A5" w:rsidP="001236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sz w:val="28"/>
          <w:szCs w:val="28"/>
        </w:rPr>
        <w:t>При проведении ППР необходимо выполнять очистку сороудерживающих решеток, самотечных линий русловых водозаборов (обратная или импульсная промывка), береговых колодцев (при помощи насосов, гидроэлеваторов и эрлифтов), ковшей.</w:t>
      </w:r>
    </w:p>
    <w:p w:rsidR="001236A5" w:rsidRPr="00F8431B" w:rsidRDefault="001236A5" w:rsidP="001236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sz w:val="28"/>
          <w:szCs w:val="28"/>
        </w:rPr>
        <w:t xml:space="preserve">Текущие ремонты проводятся по результатам ППО, но не реже, чем через шесть месяцев. Капитальный ремонт оголовков водоприемников проводится не реже, чем один раз в 2 года, а водоприемного сеточного </w:t>
      </w:r>
      <w:proofErr w:type="gramStart"/>
      <w:r w:rsidRPr="00F8431B">
        <w:rPr>
          <w:rFonts w:ascii="Times New Roman" w:hAnsi="Times New Roman" w:cs="Times New Roman"/>
          <w:sz w:val="28"/>
          <w:szCs w:val="28"/>
        </w:rPr>
        <w:t>колодца  -</w:t>
      </w:r>
      <w:proofErr w:type="gramEnd"/>
      <w:r w:rsidRPr="00F8431B">
        <w:rPr>
          <w:rFonts w:ascii="Times New Roman" w:hAnsi="Times New Roman" w:cs="Times New Roman"/>
          <w:sz w:val="28"/>
          <w:szCs w:val="28"/>
        </w:rPr>
        <w:t xml:space="preserve"> в пять лет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F3165">
        <w:rPr>
          <w:rFonts w:ascii="Times New Roman" w:hAnsi="Times New Roman" w:cs="Times New Roman"/>
          <w:sz w:val="28"/>
          <w:szCs w:val="28"/>
        </w:rPr>
        <w:t>[7]</w:t>
      </w:r>
      <w:r w:rsidRPr="00F8431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236A5" w:rsidRPr="00F8431B" w:rsidRDefault="001236A5" w:rsidP="001236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31B">
        <w:rPr>
          <w:rFonts w:ascii="Times New Roman" w:hAnsi="Times New Roman" w:cs="Times New Roman"/>
          <w:sz w:val="28"/>
          <w:szCs w:val="28"/>
        </w:rPr>
        <w:t xml:space="preserve">Регулярно (один раз в час) измеряют уровни воды в водоприемных и всасывающих камерах водозабора и </w:t>
      </w:r>
      <w:proofErr w:type="gramStart"/>
      <w:r w:rsidRPr="00F8431B">
        <w:rPr>
          <w:rFonts w:ascii="Times New Roman" w:hAnsi="Times New Roman" w:cs="Times New Roman"/>
          <w:sz w:val="28"/>
          <w:szCs w:val="28"/>
        </w:rPr>
        <w:t>ежесуточно  -</w:t>
      </w:r>
      <w:proofErr w:type="gramEnd"/>
      <w:r w:rsidRPr="00F8431B">
        <w:rPr>
          <w:rFonts w:ascii="Times New Roman" w:hAnsi="Times New Roman" w:cs="Times New Roman"/>
          <w:sz w:val="28"/>
          <w:szCs w:val="28"/>
        </w:rPr>
        <w:t xml:space="preserve"> уровень воды в водотоке на водомерном посте. Не реже одного раза в год (до и после паводков или половодий) проводят </w:t>
      </w:r>
      <w:proofErr w:type="spellStart"/>
      <w:r w:rsidRPr="00F8431B">
        <w:rPr>
          <w:rFonts w:ascii="Times New Roman" w:hAnsi="Times New Roman" w:cs="Times New Roman"/>
          <w:sz w:val="28"/>
          <w:szCs w:val="28"/>
        </w:rPr>
        <w:t>невелировку</w:t>
      </w:r>
      <w:proofErr w:type="spellEnd"/>
      <w:r w:rsidRPr="00F8431B">
        <w:rPr>
          <w:rFonts w:ascii="Times New Roman" w:hAnsi="Times New Roman" w:cs="Times New Roman"/>
          <w:sz w:val="28"/>
          <w:szCs w:val="28"/>
        </w:rPr>
        <w:t xml:space="preserve"> дна водотока на участке длиной 100-</w:t>
      </w:r>
      <w:smartTag w:uri="urn:schemas-microsoft-com:office:smarttags" w:element="metricconverter">
        <w:smartTagPr>
          <w:attr w:name="ProductID" w:val="150 м"/>
        </w:smartTagPr>
        <w:r w:rsidRPr="00F8431B">
          <w:rPr>
            <w:rFonts w:ascii="Times New Roman" w:hAnsi="Times New Roman" w:cs="Times New Roman"/>
            <w:sz w:val="28"/>
            <w:szCs w:val="28"/>
          </w:rPr>
          <w:t>150 м</w:t>
        </w:r>
      </w:smartTag>
      <w:r w:rsidRPr="00F8431B">
        <w:rPr>
          <w:rFonts w:ascii="Times New Roman" w:hAnsi="Times New Roman" w:cs="Times New Roman"/>
          <w:sz w:val="28"/>
          <w:szCs w:val="28"/>
        </w:rPr>
        <w:t xml:space="preserve"> выше и ниже водоприемника.</w:t>
      </w:r>
    </w:p>
    <w:p w:rsidR="001236A5" w:rsidRPr="00F8431B" w:rsidRDefault="001236A5" w:rsidP="001236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31B">
        <w:rPr>
          <w:rFonts w:ascii="Times New Roman" w:hAnsi="Times New Roman" w:cs="Times New Roman"/>
          <w:sz w:val="28"/>
          <w:szCs w:val="28"/>
        </w:rPr>
        <w:t xml:space="preserve"> В местах водозабора проверяется качество воды. </w:t>
      </w:r>
      <w:proofErr w:type="gramStart"/>
      <w:r w:rsidRPr="00F8431B">
        <w:rPr>
          <w:rFonts w:ascii="Times New Roman" w:hAnsi="Times New Roman" w:cs="Times New Roman"/>
          <w:sz w:val="28"/>
          <w:szCs w:val="28"/>
        </w:rPr>
        <w:t>Ежемесячно  отбираются</w:t>
      </w:r>
      <w:proofErr w:type="gramEnd"/>
      <w:r w:rsidRPr="00F8431B">
        <w:rPr>
          <w:rFonts w:ascii="Times New Roman" w:hAnsi="Times New Roman" w:cs="Times New Roman"/>
          <w:sz w:val="28"/>
          <w:szCs w:val="28"/>
        </w:rPr>
        <w:t xml:space="preserve"> пробы воды для определения микробиологических, </w:t>
      </w:r>
      <w:proofErr w:type="spellStart"/>
      <w:r w:rsidRPr="00F8431B">
        <w:rPr>
          <w:rFonts w:ascii="Times New Roman" w:hAnsi="Times New Roman" w:cs="Times New Roman"/>
          <w:sz w:val="28"/>
          <w:szCs w:val="28"/>
        </w:rPr>
        <w:t>паразитологических</w:t>
      </w:r>
      <w:proofErr w:type="spellEnd"/>
      <w:r w:rsidRPr="00F843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8431B">
        <w:rPr>
          <w:rFonts w:ascii="Times New Roman" w:hAnsi="Times New Roman" w:cs="Times New Roman"/>
          <w:sz w:val="28"/>
          <w:szCs w:val="28"/>
        </w:rPr>
        <w:t>органолиптических</w:t>
      </w:r>
      <w:proofErr w:type="spellEnd"/>
      <w:r w:rsidRPr="00F8431B">
        <w:rPr>
          <w:rFonts w:ascii="Times New Roman" w:hAnsi="Times New Roman" w:cs="Times New Roman"/>
          <w:sz w:val="28"/>
          <w:szCs w:val="28"/>
        </w:rPr>
        <w:t xml:space="preserve"> и обобщенных показателей по </w:t>
      </w:r>
      <w:r w:rsidRPr="00F8431B">
        <w:rPr>
          <w:rFonts w:ascii="Times New Roman" w:hAnsi="Times New Roman" w:cs="Times New Roman"/>
          <w:sz w:val="28"/>
          <w:szCs w:val="28"/>
        </w:rPr>
        <w:lastRenderedPageBreak/>
        <w:t>сезонам года для определения неорганических и органических примесей, один раз в год – для определения радиологического показателя качества.</w:t>
      </w:r>
    </w:p>
    <w:p w:rsidR="001236A5" w:rsidRPr="00F8431B" w:rsidRDefault="001236A5" w:rsidP="001236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31B">
        <w:rPr>
          <w:rFonts w:ascii="Times New Roman" w:hAnsi="Times New Roman" w:cs="Times New Roman"/>
          <w:sz w:val="28"/>
          <w:szCs w:val="28"/>
        </w:rPr>
        <w:t xml:space="preserve">Текущий контроль за состоянием объекта, состоит в постоянном осмотре трубопроводов, механизмов для подъема сеток, насосов. </w:t>
      </w:r>
    </w:p>
    <w:p w:rsidR="001236A5" w:rsidRPr="00F8431B" w:rsidRDefault="001236A5" w:rsidP="001236A5">
      <w:pPr>
        <w:pStyle w:val="a5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F8431B">
        <w:rPr>
          <w:color w:val="000000"/>
          <w:sz w:val="28"/>
          <w:szCs w:val="28"/>
        </w:rPr>
        <w:t>Наблюдение за </w:t>
      </w:r>
      <w:r w:rsidRPr="00F8431B">
        <w:rPr>
          <w:i/>
          <w:iCs/>
          <w:color w:val="000000"/>
          <w:sz w:val="28"/>
          <w:szCs w:val="28"/>
        </w:rPr>
        <w:t>водозаборными сооружениями</w:t>
      </w:r>
      <w:r w:rsidRPr="00F8431B">
        <w:rPr>
          <w:color w:val="000000"/>
          <w:sz w:val="28"/>
          <w:szCs w:val="28"/>
        </w:rPr>
        <w:t> позволяет своевременно обнаружить и устранить повреждения конструкций и неполадки в работе оборудования. Детальное обследование и текущий ремонт всех водозаборных сооружений производят, как правило, дважды в год: после весеннего половодья, когда наиболее вероятны разрушения, и примерно за месяц до ледостава. В первом случае выполняют в основном аварийные работы, во втором — профилактические (таблица 2.1).</w:t>
      </w:r>
    </w:p>
    <w:p w:rsidR="001236A5" w:rsidRPr="00F8431B" w:rsidRDefault="001236A5" w:rsidP="001236A5">
      <w:pPr>
        <w:pStyle w:val="a5"/>
        <w:ind w:left="1560" w:hanging="1560"/>
        <w:rPr>
          <w:bCs/>
          <w:color w:val="000000"/>
          <w:sz w:val="28"/>
          <w:szCs w:val="28"/>
        </w:rPr>
      </w:pPr>
      <w:r w:rsidRPr="00F8431B">
        <w:rPr>
          <w:iCs/>
          <w:color w:val="000000"/>
          <w:sz w:val="28"/>
          <w:szCs w:val="28"/>
        </w:rPr>
        <w:t xml:space="preserve">Таблица 2.1- </w:t>
      </w:r>
      <w:r w:rsidRPr="00F8431B">
        <w:rPr>
          <w:bCs/>
          <w:color w:val="000000"/>
          <w:sz w:val="28"/>
          <w:szCs w:val="28"/>
        </w:rPr>
        <w:t xml:space="preserve">Основные виды ремонтных работ на водозаборных сооружениях </w:t>
      </w: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2552"/>
        <w:gridCol w:w="3260"/>
        <w:gridCol w:w="3538"/>
      </w:tblGrid>
      <w:tr w:rsidR="001236A5" w:rsidRPr="00F8431B" w:rsidTr="00600210">
        <w:tc>
          <w:tcPr>
            <w:tcW w:w="2552" w:type="dxa"/>
            <w:vMerge w:val="restart"/>
          </w:tcPr>
          <w:p w:rsidR="001236A5" w:rsidRPr="00F8431B" w:rsidRDefault="001236A5" w:rsidP="00600210">
            <w:pPr>
              <w:pStyle w:val="a5"/>
              <w:jc w:val="center"/>
              <w:rPr>
                <w:color w:val="000000"/>
                <w:sz w:val="28"/>
                <w:szCs w:val="28"/>
              </w:rPr>
            </w:pPr>
            <w:r w:rsidRPr="00F8431B">
              <w:rPr>
                <w:color w:val="000000"/>
                <w:sz w:val="28"/>
                <w:szCs w:val="28"/>
              </w:rPr>
              <w:t>Элементы водозаборных сооружений</w:t>
            </w:r>
          </w:p>
        </w:tc>
        <w:tc>
          <w:tcPr>
            <w:tcW w:w="6798" w:type="dxa"/>
            <w:gridSpan w:val="2"/>
          </w:tcPr>
          <w:p w:rsidR="001236A5" w:rsidRPr="00F8431B" w:rsidRDefault="001236A5" w:rsidP="00600210">
            <w:pPr>
              <w:pStyle w:val="a5"/>
              <w:jc w:val="center"/>
              <w:rPr>
                <w:color w:val="000000"/>
                <w:sz w:val="28"/>
                <w:szCs w:val="28"/>
              </w:rPr>
            </w:pPr>
            <w:r w:rsidRPr="00F8431B">
              <w:rPr>
                <w:color w:val="000000"/>
                <w:sz w:val="28"/>
                <w:szCs w:val="28"/>
              </w:rPr>
              <w:t>Вид ремонта</w:t>
            </w:r>
          </w:p>
        </w:tc>
      </w:tr>
      <w:tr w:rsidR="001236A5" w:rsidRPr="00F8431B" w:rsidTr="00600210">
        <w:tc>
          <w:tcPr>
            <w:tcW w:w="2552" w:type="dxa"/>
            <w:vMerge/>
          </w:tcPr>
          <w:p w:rsidR="001236A5" w:rsidRPr="00F8431B" w:rsidRDefault="001236A5" w:rsidP="00600210">
            <w:pPr>
              <w:pStyle w:val="a5"/>
              <w:rPr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</w:tcPr>
          <w:p w:rsidR="001236A5" w:rsidRPr="00F8431B" w:rsidRDefault="001236A5" w:rsidP="00600210">
            <w:pPr>
              <w:pStyle w:val="a5"/>
              <w:jc w:val="center"/>
              <w:rPr>
                <w:color w:val="000000"/>
                <w:sz w:val="28"/>
                <w:szCs w:val="28"/>
              </w:rPr>
            </w:pPr>
            <w:r w:rsidRPr="00F8431B">
              <w:rPr>
                <w:color w:val="000000"/>
                <w:sz w:val="28"/>
                <w:szCs w:val="28"/>
              </w:rPr>
              <w:t>Текущий</w:t>
            </w:r>
          </w:p>
        </w:tc>
        <w:tc>
          <w:tcPr>
            <w:tcW w:w="3538" w:type="dxa"/>
          </w:tcPr>
          <w:p w:rsidR="001236A5" w:rsidRPr="00F8431B" w:rsidRDefault="001236A5" w:rsidP="00600210">
            <w:pPr>
              <w:pStyle w:val="a5"/>
              <w:jc w:val="center"/>
              <w:rPr>
                <w:color w:val="000000"/>
                <w:sz w:val="28"/>
                <w:szCs w:val="28"/>
              </w:rPr>
            </w:pPr>
            <w:r w:rsidRPr="00F8431B">
              <w:rPr>
                <w:color w:val="000000"/>
                <w:sz w:val="28"/>
                <w:szCs w:val="28"/>
              </w:rPr>
              <w:t>Капитальный</w:t>
            </w:r>
          </w:p>
        </w:tc>
      </w:tr>
      <w:tr w:rsidR="001236A5" w:rsidRPr="00F8431B" w:rsidTr="00600210">
        <w:tc>
          <w:tcPr>
            <w:tcW w:w="2552" w:type="dxa"/>
          </w:tcPr>
          <w:p w:rsidR="001236A5" w:rsidRPr="00F8431B" w:rsidRDefault="001236A5" w:rsidP="00600210">
            <w:pPr>
              <w:pStyle w:val="a5"/>
              <w:rPr>
                <w:color w:val="000000"/>
                <w:sz w:val="28"/>
                <w:szCs w:val="28"/>
              </w:rPr>
            </w:pPr>
            <w:r w:rsidRPr="00F8431B">
              <w:rPr>
                <w:color w:val="000000"/>
                <w:sz w:val="28"/>
                <w:szCs w:val="28"/>
              </w:rPr>
              <w:t>Береговые водоприемные колодцы</w:t>
            </w:r>
          </w:p>
        </w:tc>
        <w:tc>
          <w:tcPr>
            <w:tcW w:w="3260" w:type="dxa"/>
          </w:tcPr>
          <w:p w:rsidR="001236A5" w:rsidRPr="00F8431B" w:rsidRDefault="001236A5" w:rsidP="00600210">
            <w:pPr>
              <w:pStyle w:val="a5"/>
              <w:rPr>
                <w:color w:val="000000"/>
                <w:sz w:val="28"/>
                <w:szCs w:val="28"/>
              </w:rPr>
            </w:pPr>
            <w:r w:rsidRPr="00F8431B">
              <w:rPr>
                <w:color w:val="000000"/>
                <w:sz w:val="28"/>
                <w:szCs w:val="28"/>
              </w:rPr>
              <w:t xml:space="preserve">Очистка от наносов, промывка камер; чистка и ремонт решеток, сеток и затворов; окраска металлических </w:t>
            </w:r>
            <w:proofErr w:type="gramStart"/>
            <w:r w:rsidRPr="00F8431B">
              <w:rPr>
                <w:color w:val="000000"/>
                <w:sz w:val="28"/>
                <w:szCs w:val="28"/>
              </w:rPr>
              <w:t>поверхностей  с</w:t>
            </w:r>
            <w:proofErr w:type="gramEnd"/>
            <w:r w:rsidRPr="00F8431B">
              <w:rPr>
                <w:color w:val="000000"/>
                <w:sz w:val="28"/>
                <w:szCs w:val="28"/>
              </w:rPr>
              <w:t xml:space="preserve"> очисткой от ржавчины; зачистка с </w:t>
            </w:r>
            <w:proofErr w:type="spellStart"/>
            <w:r w:rsidRPr="00F8431B">
              <w:rPr>
                <w:color w:val="000000"/>
                <w:sz w:val="28"/>
                <w:szCs w:val="28"/>
              </w:rPr>
              <w:t>железнением</w:t>
            </w:r>
            <w:proofErr w:type="spellEnd"/>
            <w:r w:rsidRPr="00F8431B">
              <w:rPr>
                <w:color w:val="000000"/>
                <w:sz w:val="28"/>
                <w:szCs w:val="28"/>
              </w:rPr>
              <w:t xml:space="preserve"> стен колодцев</w:t>
            </w:r>
          </w:p>
        </w:tc>
        <w:tc>
          <w:tcPr>
            <w:tcW w:w="3538" w:type="dxa"/>
          </w:tcPr>
          <w:p w:rsidR="001236A5" w:rsidRPr="00F8431B" w:rsidRDefault="001236A5" w:rsidP="00600210">
            <w:pPr>
              <w:pStyle w:val="a5"/>
              <w:rPr>
                <w:color w:val="000000"/>
                <w:sz w:val="28"/>
                <w:szCs w:val="28"/>
              </w:rPr>
            </w:pPr>
            <w:r w:rsidRPr="00F8431B">
              <w:rPr>
                <w:color w:val="000000"/>
                <w:sz w:val="28"/>
                <w:szCs w:val="28"/>
              </w:rPr>
              <w:t xml:space="preserve">Ремонт стен и днища колодцев, камер и </w:t>
            </w:r>
            <w:proofErr w:type="spellStart"/>
            <w:r w:rsidRPr="00F8431B">
              <w:rPr>
                <w:color w:val="000000"/>
                <w:sz w:val="28"/>
                <w:szCs w:val="28"/>
              </w:rPr>
              <w:t>берегоукрепления</w:t>
            </w:r>
            <w:proofErr w:type="spellEnd"/>
            <w:r w:rsidRPr="00F8431B">
              <w:rPr>
                <w:color w:val="000000"/>
                <w:sz w:val="28"/>
                <w:szCs w:val="28"/>
              </w:rPr>
              <w:t>; смена решеток, сеток и затворов; разборка и ремонт приводов вращающихся сеток; смена ходовых скоб и лестниц; ремонт крепления ковша с заменой деталей; ремонт грязевых эжекторов и промывных устройств сеток</w:t>
            </w:r>
          </w:p>
        </w:tc>
      </w:tr>
      <w:tr w:rsidR="001236A5" w:rsidRPr="00F8431B" w:rsidTr="00600210">
        <w:tc>
          <w:tcPr>
            <w:tcW w:w="2552" w:type="dxa"/>
          </w:tcPr>
          <w:p w:rsidR="001236A5" w:rsidRPr="00F8431B" w:rsidRDefault="001236A5" w:rsidP="00600210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F8431B">
              <w:rPr>
                <w:color w:val="000000"/>
                <w:sz w:val="28"/>
                <w:szCs w:val="28"/>
              </w:rPr>
              <w:t>Водоприемные оголовки</w:t>
            </w:r>
          </w:p>
        </w:tc>
        <w:tc>
          <w:tcPr>
            <w:tcW w:w="3260" w:type="dxa"/>
          </w:tcPr>
          <w:p w:rsidR="001236A5" w:rsidRPr="00F8431B" w:rsidRDefault="001236A5" w:rsidP="00600210">
            <w:pPr>
              <w:pStyle w:val="a5"/>
              <w:rPr>
                <w:color w:val="000000"/>
                <w:sz w:val="28"/>
                <w:szCs w:val="28"/>
              </w:rPr>
            </w:pPr>
            <w:r w:rsidRPr="00F8431B">
              <w:rPr>
                <w:color w:val="000000"/>
                <w:sz w:val="28"/>
                <w:szCs w:val="28"/>
              </w:rPr>
              <w:t>Обследование состояния и устранение мелких повреждений</w:t>
            </w:r>
          </w:p>
        </w:tc>
        <w:tc>
          <w:tcPr>
            <w:tcW w:w="3538" w:type="dxa"/>
          </w:tcPr>
          <w:p w:rsidR="001236A5" w:rsidRPr="00F8431B" w:rsidRDefault="001236A5" w:rsidP="00600210">
            <w:pPr>
              <w:pStyle w:val="a5"/>
              <w:rPr>
                <w:color w:val="000000"/>
                <w:sz w:val="28"/>
                <w:szCs w:val="28"/>
              </w:rPr>
            </w:pPr>
            <w:r w:rsidRPr="00F8431B">
              <w:rPr>
                <w:color w:val="000000"/>
                <w:sz w:val="28"/>
                <w:szCs w:val="28"/>
              </w:rPr>
              <w:t>Смена венцов ряжа с загрузкой и отсыпкой камня; демонтаж и монтаж самотечных трубопроводов</w:t>
            </w:r>
          </w:p>
        </w:tc>
      </w:tr>
      <w:tr w:rsidR="001236A5" w:rsidTr="00600210">
        <w:tc>
          <w:tcPr>
            <w:tcW w:w="2552" w:type="dxa"/>
          </w:tcPr>
          <w:p w:rsidR="001236A5" w:rsidRPr="00F8431B" w:rsidRDefault="001236A5" w:rsidP="00600210">
            <w:pPr>
              <w:pStyle w:val="a5"/>
              <w:rPr>
                <w:color w:val="000000"/>
                <w:sz w:val="28"/>
                <w:szCs w:val="28"/>
              </w:rPr>
            </w:pPr>
            <w:r w:rsidRPr="00F8431B">
              <w:rPr>
                <w:color w:val="000000"/>
                <w:sz w:val="28"/>
                <w:szCs w:val="28"/>
              </w:rPr>
              <w:t>Подводящие и отводящие каналы, откосы плотин, отстойные пруды</w:t>
            </w:r>
          </w:p>
        </w:tc>
        <w:tc>
          <w:tcPr>
            <w:tcW w:w="3260" w:type="dxa"/>
          </w:tcPr>
          <w:p w:rsidR="001236A5" w:rsidRPr="00F8431B" w:rsidRDefault="001236A5" w:rsidP="00600210">
            <w:pPr>
              <w:pStyle w:val="a5"/>
              <w:rPr>
                <w:color w:val="000000"/>
                <w:sz w:val="28"/>
                <w:szCs w:val="28"/>
              </w:rPr>
            </w:pPr>
            <w:r w:rsidRPr="00F8431B">
              <w:rPr>
                <w:color w:val="000000"/>
                <w:sz w:val="28"/>
                <w:szCs w:val="28"/>
              </w:rPr>
              <w:t>Засев травой, затирка трещин в бетонной облицовке; замена отдельных бетонных плит в креплении каналов; чистка прудов</w:t>
            </w:r>
          </w:p>
        </w:tc>
        <w:tc>
          <w:tcPr>
            <w:tcW w:w="3538" w:type="dxa"/>
          </w:tcPr>
          <w:p w:rsidR="001236A5" w:rsidRDefault="001236A5" w:rsidP="00600210">
            <w:pPr>
              <w:pStyle w:val="a5"/>
              <w:rPr>
                <w:color w:val="000000"/>
                <w:sz w:val="28"/>
                <w:szCs w:val="28"/>
              </w:rPr>
            </w:pPr>
            <w:r w:rsidRPr="00F8431B">
              <w:rPr>
                <w:color w:val="000000"/>
                <w:sz w:val="28"/>
                <w:szCs w:val="28"/>
              </w:rPr>
              <w:t>Замена конструкций крепления стенок и откосов каналов; противооползневые работы; бурение разгрузочных и дренирующих скважин; ремонт дренажей; ремонт входных и выходных оголовков каналов</w:t>
            </w:r>
          </w:p>
        </w:tc>
      </w:tr>
    </w:tbl>
    <w:p w:rsidR="001236A5" w:rsidRPr="007B4DDB" w:rsidRDefault="001236A5" w:rsidP="001236A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236A5" w:rsidRPr="001236A5" w:rsidRDefault="001236A5" w:rsidP="001236A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3.3 </w:t>
      </w:r>
      <w:bookmarkStart w:id="0" w:name="_GoBack"/>
      <w:bookmarkEnd w:id="0"/>
      <w:r w:rsidRPr="001236A5">
        <w:rPr>
          <w:rFonts w:ascii="Times New Roman" w:hAnsi="Times New Roman" w:cs="Times New Roman"/>
          <w:b/>
          <w:sz w:val="28"/>
          <w:szCs w:val="28"/>
        </w:rPr>
        <w:t>ЗСО</w:t>
      </w:r>
    </w:p>
    <w:p w:rsidR="001236A5" w:rsidRDefault="001236A5" w:rsidP="001236A5">
      <w:pPr>
        <w:pStyle w:val="a5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E1C40">
        <w:rPr>
          <w:color w:val="000000"/>
          <w:sz w:val="28"/>
          <w:szCs w:val="28"/>
        </w:rPr>
        <w:t xml:space="preserve">Граница первого пояса ЗСО водопровода с поверхностным источником устанавливается с учетом конкретных условий в следующих пределах: вверх по течению — не менее 200 м от водозабора; вниз по течению — не менее 100 м от водозабора; по прилегающему к водозабору берегу — не менее 100 м от линии уреза воды летне-осенней межени; в направлении к противоположному от водозабора берегу при ширине реки или канала менее 100 м — вся акватория и противоположный берег шириной 50 м от линии уреза воды при летне-осенней межени, при ширине реки или канала более 100 м — полоса акватории шириной не менее 100 м  и </w:t>
      </w:r>
      <w:r w:rsidRPr="002E1C40">
        <w:rPr>
          <w:sz w:val="28"/>
          <w:szCs w:val="28"/>
        </w:rPr>
        <w:t>ограждается бакенами  на водном пространстве на величину, которая зависит от ширины водотока.</w:t>
      </w:r>
    </w:p>
    <w:p w:rsidR="001236A5" w:rsidRPr="00E43E3E" w:rsidRDefault="001236A5" w:rsidP="001236A5">
      <w:pPr>
        <w:pStyle w:val="a5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E43E3E">
        <w:rPr>
          <w:color w:val="000000"/>
          <w:sz w:val="28"/>
          <w:szCs w:val="28"/>
        </w:rPr>
        <w:t>В первой зоне санитарной охраны запрещена хозяйственная деятельность, не связанная с эксплуатацией водозаборных сооружений. Запрещается спуск любых сточных вод, а также купание, стирка белья, водопой скота и другие виды водопользования, оказывающие влияние на качество воды.</w:t>
      </w:r>
    </w:p>
    <w:p w:rsidR="001236A5" w:rsidRPr="003E5A19" w:rsidRDefault="001236A5" w:rsidP="001236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5A19">
        <w:rPr>
          <w:rFonts w:ascii="Times New Roman" w:hAnsi="Times New Roman" w:cs="Times New Roman"/>
          <w:sz w:val="28"/>
          <w:szCs w:val="28"/>
        </w:rPr>
        <w:t xml:space="preserve">Зоны санитарной охраны для водозаборов из поверхностных источников водоснабжения представлены на </w:t>
      </w:r>
      <w:proofErr w:type="gramStart"/>
      <w:r w:rsidRPr="003E5A19">
        <w:rPr>
          <w:rFonts w:ascii="Times New Roman" w:hAnsi="Times New Roman" w:cs="Times New Roman"/>
          <w:sz w:val="28"/>
          <w:szCs w:val="28"/>
        </w:rPr>
        <w:t>рисунке  2.</w:t>
      </w:r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3E5A19">
        <w:rPr>
          <w:rFonts w:ascii="Times New Roman" w:hAnsi="Times New Roman" w:cs="Times New Roman"/>
          <w:sz w:val="28"/>
          <w:szCs w:val="28"/>
        </w:rPr>
        <w:t>.</w:t>
      </w:r>
    </w:p>
    <w:p w:rsidR="001236A5" w:rsidRPr="003E5A19" w:rsidRDefault="001236A5" w:rsidP="001236A5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236A5" w:rsidRPr="007B4DDB" w:rsidRDefault="001236A5" w:rsidP="001236A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85C2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6AD47F9" wp14:editId="70AF1B0F">
            <wp:extent cx="4381891" cy="1918253"/>
            <wp:effectExtent l="0" t="0" r="0" b="6350"/>
            <wp:docPr id="13" name="Рисунок 13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010" b="68566"/>
                    <a:stretch/>
                  </pic:blipFill>
                  <pic:spPr bwMode="auto">
                    <a:xfrm>
                      <a:off x="0" y="0"/>
                      <a:ext cx="4413161" cy="1931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36A5" w:rsidRPr="007B4DDB" w:rsidRDefault="001236A5" w:rsidP="001236A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236A5" w:rsidRPr="007B4DDB" w:rsidRDefault="001236A5" w:rsidP="001236A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8ADF52E" wp14:editId="14A39A63">
            <wp:extent cx="4589658" cy="2727297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t="16397" b="4373"/>
                    <a:stretch/>
                  </pic:blipFill>
                  <pic:spPr bwMode="auto">
                    <a:xfrm>
                      <a:off x="0" y="0"/>
                      <a:ext cx="4589658" cy="27272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36A5" w:rsidRPr="007B4DDB" w:rsidRDefault="001236A5" w:rsidP="001236A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1</w:t>
      </w:r>
      <w:r w:rsidRPr="00942F9C">
        <w:rPr>
          <w:rFonts w:ascii="Times New Roman" w:hAnsi="Times New Roman" w:cs="Times New Roman"/>
          <w:color w:val="000000"/>
          <w:sz w:val="28"/>
          <w:szCs w:val="28"/>
        </w:rPr>
        <w:t>— источник воды;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2</w:t>
      </w:r>
      <w:r w:rsidRPr="00942F9C">
        <w:rPr>
          <w:rFonts w:ascii="Times New Roman" w:hAnsi="Times New Roman" w:cs="Times New Roman"/>
          <w:color w:val="000000"/>
          <w:sz w:val="28"/>
          <w:szCs w:val="28"/>
        </w:rPr>
        <w:t xml:space="preserve">— водозаборное сооружение; </w:t>
      </w: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942F9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942F9C">
        <w:rPr>
          <w:rFonts w:ascii="Times New Roman" w:hAnsi="Times New Roman" w:cs="Times New Roman"/>
          <w:color w:val="000000"/>
          <w:sz w:val="28"/>
          <w:szCs w:val="28"/>
        </w:rPr>
        <w:t xml:space="preserve">— насосная станция первого подъема; </w:t>
      </w: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942F9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— </w:t>
      </w:r>
      <w:r w:rsidRPr="00942F9C">
        <w:rPr>
          <w:rFonts w:ascii="Times New Roman" w:hAnsi="Times New Roman" w:cs="Times New Roman"/>
          <w:color w:val="000000"/>
          <w:sz w:val="28"/>
          <w:szCs w:val="28"/>
        </w:rPr>
        <w:t xml:space="preserve">очистные сооружения; 5— резервуары чистой воды; </w:t>
      </w: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942F9C">
        <w:rPr>
          <w:rFonts w:ascii="Times New Roman" w:hAnsi="Times New Roman" w:cs="Times New Roman"/>
          <w:color w:val="000000"/>
          <w:sz w:val="28"/>
          <w:szCs w:val="28"/>
        </w:rPr>
        <w:t xml:space="preserve"> — насосная станция второго подъема; </w:t>
      </w: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Pr="00942F9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942F9C">
        <w:rPr>
          <w:rFonts w:ascii="Times New Roman" w:hAnsi="Times New Roman" w:cs="Times New Roman"/>
          <w:color w:val="000000"/>
          <w:sz w:val="28"/>
          <w:szCs w:val="28"/>
        </w:rPr>
        <w:t>— водо</w:t>
      </w:r>
      <w:r>
        <w:rPr>
          <w:rFonts w:ascii="Times New Roman" w:hAnsi="Times New Roman" w:cs="Times New Roman"/>
          <w:color w:val="000000"/>
          <w:sz w:val="28"/>
          <w:szCs w:val="28"/>
        </w:rPr>
        <w:t>проводная сеть потребителя</w:t>
      </w:r>
      <w:r w:rsidRPr="00942F9C">
        <w:rPr>
          <w:rFonts w:ascii="Times New Roman" w:hAnsi="Times New Roman" w:cs="Times New Roman"/>
          <w:color w:val="000000"/>
          <w:sz w:val="28"/>
          <w:szCs w:val="28"/>
        </w:rPr>
        <w:t>;</w:t>
      </w:r>
      <w:r w:rsidRPr="00785C2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942F9C">
        <w:rPr>
          <w:rFonts w:ascii="Times New Roman" w:hAnsi="Times New Roman" w:cs="Times New Roman"/>
          <w:color w:val="000000"/>
          <w:sz w:val="28"/>
          <w:szCs w:val="28"/>
        </w:rPr>
        <w:t xml:space="preserve">— </w:t>
      </w:r>
      <w:r>
        <w:rPr>
          <w:rFonts w:ascii="Times New Roman" w:hAnsi="Times New Roman" w:cs="Times New Roman"/>
          <w:color w:val="000000"/>
          <w:sz w:val="28"/>
          <w:szCs w:val="28"/>
        </w:rPr>
        <w:t>водонапорная башня.</w:t>
      </w:r>
    </w:p>
    <w:p w:rsidR="001236A5" w:rsidRDefault="001236A5" w:rsidP="001236A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B4DDB">
        <w:rPr>
          <w:rFonts w:ascii="Times New Roman" w:hAnsi="Times New Roman" w:cs="Times New Roman"/>
          <w:sz w:val="28"/>
          <w:szCs w:val="28"/>
        </w:rPr>
        <w:t>Рис.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B4DDB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7B4DDB">
        <w:rPr>
          <w:rFonts w:ascii="Times New Roman" w:hAnsi="Times New Roman" w:cs="Times New Roman"/>
          <w:sz w:val="28"/>
          <w:szCs w:val="28"/>
        </w:rPr>
        <w:t xml:space="preserve"> - Зоны санитарной охраны для водозаборов из поверхностных источников водоснабжения</w:t>
      </w:r>
    </w:p>
    <w:p w:rsidR="001236A5" w:rsidRPr="002E1C40" w:rsidRDefault="001236A5" w:rsidP="001236A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E1C40">
        <w:rPr>
          <w:rFonts w:ascii="Times New Roman" w:hAnsi="Times New Roman" w:cs="Times New Roman"/>
          <w:sz w:val="28"/>
          <w:szCs w:val="28"/>
        </w:rPr>
        <w:t>Второй и третий пояса зон санитарной охраны для поверхностного источника регламентируются требованиями [5</w:t>
      </w:r>
      <w:r w:rsidRPr="002E1C40">
        <w:rPr>
          <w:rFonts w:ascii="Times New Roman" w:hAnsi="Times New Roman" w:cs="Times New Roman"/>
          <w:sz w:val="28"/>
          <w:szCs w:val="28"/>
          <w:lang w:val="kk-KZ"/>
        </w:rPr>
        <w:t>,6</w:t>
      </w:r>
      <w:r w:rsidRPr="002E1C40">
        <w:rPr>
          <w:rFonts w:ascii="Times New Roman" w:hAnsi="Times New Roman" w:cs="Times New Roman"/>
          <w:sz w:val="28"/>
          <w:szCs w:val="28"/>
        </w:rPr>
        <w:t>]</w:t>
      </w:r>
    </w:p>
    <w:p w:rsidR="001236A5" w:rsidRPr="007B4DDB" w:rsidRDefault="001236A5" w:rsidP="001236A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E1C40">
        <w:rPr>
          <w:rFonts w:ascii="Times New Roman" w:hAnsi="Times New Roman" w:cs="Times New Roman"/>
          <w:sz w:val="28"/>
          <w:szCs w:val="28"/>
        </w:rPr>
        <w:t>При приеме водозаборных сооружений в эксплуатацию проверяется наличие на специальное водопользование и определение границ первого пояса зоны санитарной охраны [6].</w:t>
      </w:r>
    </w:p>
    <w:p w:rsidR="001236A5" w:rsidRPr="007B4DDB" w:rsidRDefault="001236A5" w:rsidP="001236A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1236A5" w:rsidRDefault="001236A5" w:rsidP="001236A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1236A5" w:rsidRDefault="001236A5" w:rsidP="001236A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1236A5" w:rsidRDefault="001236A5" w:rsidP="001236A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1236A5" w:rsidRPr="00A411C5" w:rsidRDefault="001236A5" w:rsidP="001236A5">
      <w:pPr>
        <w:spacing w:after="0" w:line="240" w:lineRule="auto"/>
        <w:ind w:firstLine="360"/>
        <w:jc w:val="center"/>
        <w:rPr>
          <w:rFonts w:ascii="Times New Roman" w:hAnsi="Times New Roman" w:cs="Times New Roman"/>
          <w:sz w:val="28"/>
          <w:szCs w:val="28"/>
        </w:rPr>
      </w:pPr>
    </w:p>
    <w:p w:rsidR="00B91A8E" w:rsidRPr="00B91A8E" w:rsidRDefault="00B91A8E" w:rsidP="00B91A8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B91A8E" w:rsidRPr="00B91A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561B87"/>
    <w:multiLevelType w:val="hybridMultilevel"/>
    <w:tmpl w:val="0DD87D6C"/>
    <w:lvl w:ilvl="0" w:tplc="EDAC78F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544"/>
    <w:rsid w:val="001236A5"/>
    <w:rsid w:val="00AE6033"/>
    <w:rsid w:val="00B91A8E"/>
    <w:rsid w:val="00C90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AF84D0-5B9A-44C7-BAC0-10FF0B8F5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36A5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1236A5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123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s://www.google.kz/url?sa=i&amp;rct=j&amp;q=&amp;esrc=s&amp;source=images&amp;cd=&amp;cad=rja&amp;uact=8&amp;ved=&amp;url=http://pkdemo.ru/vse-o-kolodcax-osnovnye-vidy-kolodcev.html&amp;bvm=bv.109395566,d.bGQ&amp;psig=AFQjCNF0x-d673fwxs1mLEu2bsiVWCwbsg&amp;ust=1449766940862038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0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2419</Words>
  <Characters>13792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2020-08-28T08:18:00Z</dcterms:created>
  <dcterms:modified xsi:type="dcterms:W3CDTF">2020-08-28T08:37:00Z</dcterms:modified>
</cp:coreProperties>
</file>